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01560AC" w14:textId="4891DECC" w:rsidR="00A63563" w:rsidRPr="005160C2" w:rsidRDefault="00A63563" w:rsidP="00EB4EAD">
      <w:pPr>
        <w:spacing w:after="0" w:line="240" w:lineRule="auto"/>
        <w:jc w:val="center"/>
        <w:rPr>
          <w:rFonts w:cs="Calibri"/>
          <w:b/>
          <w:color w:val="000000" w:themeColor="text1"/>
        </w:rPr>
      </w:pPr>
      <w:r w:rsidRPr="005160C2">
        <w:rPr>
          <w:rFonts w:cs="Calibri"/>
          <w:b/>
          <w:color w:val="000000" w:themeColor="text1"/>
        </w:rPr>
        <w:t xml:space="preserve">PROCESO </w:t>
      </w:r>
      <w:r w:rsidR="00D860CF" w:rsidRPr="005160C2">
        <w:rPr>
          <w:rFonts w:cs="Calibri"/>
          <w:b/>
          <w:color w:val="000000" w:themeColor="text1"/>
        </w:rPr>
        <w:t>GESTIÓN DEL TALENTO HUMANO</w:t>
      </w:r>
    </w:p>
    <w:p w14:paraId="6F2A5C35" w14:textId="54F39CF8" w:rsidR="00A63563" w:rsidRPr="005160C2" w:rsidRDefault="00D860CF" w:rsidP="00EB4EAD">
      <w:pPr>
        <w:spacing w:after="0" w:line="240" w:lineRule="auto"/>
        <w:jc w:val="center"/>
        <w:rPr>
          <w:rFonts w:cs="Calibri"/>
          <w:b/>
        </w:rPr>
      </w:pPr>
      <w:hyperlink r:id="rId8" w:tooltip="Descargar el documento" w:history="1">
        <w:r w:rsidRPr="005160C2">
          <w:rPr>
            <w:rFonts w:cs="Calibri"/>
            <w:b/>
          </w:rPr>
          <w:t xml:space="preserve">FORMATO </w:t>
        </w:r>
        <w:r w:rsidR="006040CE" w:rsidRPr="005160C2">
          <w:rPr>
            <w:rFonts w:cs="Calibri"/>
            <w:b/>
          </w:rPr>
          <w:t>EVIDENCIA MENSUAL</w:t>
        </w:r>
        <w:r w:rsidRPr="005160C2">
          <w:rPr>
            <w:rFonts w:cs="Calibri"/>
            <w:b/>
          </w:rPr>
          <w:t xml:space="preserve"> EJECUCIÓN CONTRACTUAL</w:t>
        </w:r>
      </w:hyperlink>
    </w:p>
    <w:p w14:paraId="47204BA9" w14:textId="77777777" w:rsidR="00D860CF" w:rsidRPr="005160C2" w:rsidRDefault="00D860CF" w:rsidP="00EB4EAD">
      <w:pPr>
        <w:spacing w:after="0" w:line="240" w:lineRule="auto"/>
        <w:jc w:val="both"/>
        <w:rPr>
          <w:rFonts w:cs="Calibri"/>
          <w:b/>
        </w:rPr>
      </w:pPr>
    </w:p>
    <w:p w14:paraId="3D0371EE" w14:textId="4C6C1A6A" w:rsidR="00D860CF" w:rsidRPr="005160C2" w:rsidRDefault="000F0A05" w:rsidP="00F72141">
      <w:pPr>
        <w:pStyle w:val="Sinespaciado"/>
        <w:tabs>
          <w:tab w:val="center" w:pos="4419"/>
        </w:tabs>
        <w:ind w:left="4678"/>
        <w:jc w:val="right"/>
        <w:rPr>
          <w:rFonts w:ascii="Calibri" w:hAnsi="Calibri" w:cs="Calibri"/>
          <w:color w:val="000000" w:themeColor="text1"/>
        </w:rPr>
      </w:pPr>
      <w:r w:rsidRPr="005160C2">
        <w:rPr>
          <w:rFonts w:ascii="Calibri" w:hAnsi="Calibri" w:cs="Calibri"/>
          <w:color w:val="000000" w:themeColor="text1"/>
        </w:rPr>
        <w:tab/>
      </w:r>
      <w:r w:rsidR="00322932" w:rsidRPr="005160C2">
        <w:rPr>
          <w:rFonts w:ascii="Calibri" w:hAnsi="Calibri" w:cs="Calibri"/>
          <w:color w:val="000000" w:themeColor="text1"/>
        </w:rPr>
        <w:t>Santiago de Cali,</w:t>
      </w:r>
      <w:r w:rsidR="004577E9" w:rsidRPr="005160C2">
        <w:rPr>
          <w:rFonts w:ascii="Calibri" w:hAnsi="Calibri" w:cs="Calibri"/>
          <w:color w:val="000000" w:themeColor="text1"/>
        </w:rPr>
        <w:t xml:space="preserve"> </w:t>
      </w:r>
      <w:r w:rsidR="00017857" w:rsidRPr="005160C2">
        <w:rPr>
          <w:rFonts w:ascii="Calibri" w:hAnsi="Calibri" w:cs="Calibri"/>
          <w:color w:val="000000" w:themeColor="text1"/>
        </w:rPr>
        <w:t>ABRIL</w:t>
      </w:r>
      <w:r w:rsidR="00D32775" w:rsidRPr="005160C2">
        <w:rPr>
          <w:rFonts w:ascii="Calibri" w:hAnsi="Calibri" w:cs="Calibri"/>
          <w:color w:val="000000" w:themeColor="text1"/>
        </w:rPr>
        <w:t xml:space="preserve"> </w:t>
      </w:r>
      <w:r w:rsidR="008F0098" w:rsidRPr="005160C2">
        <w:rPr>
          <w:rFonts w:ascii="Calibri" w:hAnsi="Calibri" w:cs="Calibri"/>
          <w:color w:val="000000" w:themeColor="text1"/>
        </w:rPr>
        <w:t>de 202</w:t>
      </w:r>
      <w:r w:rsidR="00CC2A89" w:rsidRPr="005160C2">
        <w:rPr>
          <w:rFonts w:ascii="Calibri" w:hAnsi="Calibri" w:cs="Calibri"/>
          <w:color w:val="000000" w:themeColor="text1"/>
        </w:rPr>
        <w:t>6</w:t>
      </w:r>
    </w:p>
    <w:p w14:paraId="48C76D63" w14:textId="4CD472FB" w:rsidR="00725B2F" w:rsidRPr="005160C2" w:rsidRDefault="00725B2F" w:rsidP="00C72AF0">
      <w:pPr>
        <w:pStyle w:val="Sinespaciad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 xml:space="preserve">Señor </w:t>
      </w:r>
    </w:p>
    <w:p w14:paraId="25BC5BFD" w14:textId="77777777" w:rsidR="00725B2F" w:rsidRPr="005160C2" w:rsidRDefault="00725B2F" w:rsidP="00725B2F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Héctor Fabio Espinosa Tilmans</w:t>
      </w:r>
    </w:p>
    <w:p w14:paraId="4621B766" w14:textId="77777777" w:rsidR="00725B2F" w:rsidRPr="005160C2" w:rsidRDefault="00725B2F" w:rsidP="00725B2F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 xml:space="preserve">SUPERVISOR CONTRATO No. CO1.PCCNTR.8866142 del año 2026 </w:t>
      </w:r>
    </w:p>
    <w:p w14:paraId="1685B0A1" w14:textId="77777777" w:rsidR="00725B2F" w:rsidRPr="005160C2" w:rsidRDefault="00725B2F" w:rsidP="00725B2F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Profesional Líder de Atención al Sector Rural</w:t>
      </w:r>
    </w:p>
    <w:p w14:paraId="21D5CB89" w14:textId="77777777" w:rsidR="00725B2F" w:rsidRPr="005160C2" w:rsidRDefault="00725B2F" w:rsidP="00725B2F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Regional Valle</w:t>
      </w:r>
    </w:p>
    <w:p w14:paraId="21EDFF58" w14:textId="77777777" w:rsidR="00725B2F" w:rsidRPr="005160C2" w:rsidRDefault="00725B2F" w:rsidP="00725B2F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Cali</w:t>
      </w:r>
    </w:p>
    <w:p w14:paraId="4DAB0472" w14:textId="77777777" w:rsidR="003D785B" w:rsidRPr="005160C2" w:rsidRDefault="003D785B" w:rsidP="00B0042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1B32AAE" w14:textId="0824F514" w:rsidR="00A85B88" w:rsidRPr="005160C2" w:rsidRDefault="00A85B88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GESTIONAR LAS ACCIONES REQUERIDAS PARA EL CUMPLIMIENTO DE LOS LINEAMIENTOS ESTRATÉGICOS, OBJETIVOS Y METAS EMITIDAS POR LA DIRECCIÓN DE EMPLEO Y TRABAJO, Y LA COORDINACIÓN NACIONAL DE EMPRENDIMIENTO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6F5DADE8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1EA07E8" w14:textId="77777777" w:rsidR="00EB4EAD" w:rsidRPr="005160C2" w:rsidRDefault="00EB4EAD" w:rsidP="00EB4EAD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Se participó de reunión de transferencia de lineamientos para el desarrollo de la Regional Valle en la vigencia 2026.</w:t>
      </w:r>
    </w:p>
    <w:p w14:paraId="6A3E3050" w14:textId="77777777" w:rsidR="00EB4EAD" w:rsidRPr="005160C2" w:rsidRDefault="00EB4EAD" w:rsidP="00EB4EAD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Citación de reunión con equipos de los 10 centros del Valle en el mes de febrero</w:t>
      </w:r>
    </w:p>
    <w:p w14:paraId="6ED04F84" w14:textId="77777777" w:rsidR="00EB4EAD" w:rsidRPr="005160C2" w:rsidRDefault="00EB4EAD" w:rsidP="00EB4EAD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 xml:space="preserve">Planeación participación de las 12 convocatorias:  </w:t>
      </w:r>
    </w:p>
    <w:p w14:paraId="3B587705" w14:textId="77777777" w:rsidR="00EB4EAD" w:rsidRPr="005160C2" w:rsidRDefault="00EB4EAD" w:rsidP="00EB4EAD">
      <w:pPr>
        <w:spacing w:after="0" w:line="240" w:lineRule="auto"/>
        <w:rPr>
          <w:rFonts w:cs="Calibri"/>
          <w:b/>
          <w:bCs/>
        </w:rPr>
      </w:pPr>
    </w:p>
    <w:p w14:paraId="48876EB8" w14:textId="4F9251C9" w:rsidR="00EB4EAD" w:rsidRPr="005160C2" w:rsidRDefault="00EB4EAD" w:rsidP="00EB4EAD">
      <w:pPr>
        <w:spacing w:after="0" w:line="240" w:lineRule="auto"/>
        <w:ind w:left="532"/>
        <w:rPr>
          <w:rFonts w:cs="Calibri"/>
          <w:b/>
          <w:bCs/>
        </w:rPr>
      </w:pPr>
      <w:r w:rsidRPr="005160C2">
        <w:rPr>
          <w:rFonts w:cs="Calibri"/>
          <w:b/>
          <w:bCs/>
        </w:rPr>
        <w:t>6-ABRIL DE 2026</w:t>
      </w:r>
    </w:p>
    <w:p w14:paraId="0EAF54C0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 xml:space="preserve"> Artesanos - $3.100.000.000, Productividad total</w:t>
      </w:r>
    </w:p>
    <w:p w14:paraId="7752FD4C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Multisectorial $18.000.000.000 - Diversificación económica sostenible</w:t>
      </w:r>
    </w:p>
    <w:p w14:paraId="45CC4B9D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Emprendimiento Femenino $28.000.000.000 - Equidad económica mujeres</w:t>
      </w:r>
    </w:p>
    <w:p w14:paraId="497D9B61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Jóvenes Emprendedores $27.000.000.000 - Empleo juvenil digno</w:t>
      </w:r>
    </w:p>
    <w:p w14:paraId="72BEADCE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Víctimas y vulnerables $19.000.000.000 - Reparación económica integral</w:t>
      </w:r>
    </w:p>
    <w:p w14:paraId="181EA250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Municipios PDET y PNIS $32.000.000.000 - Desarrollo territorial integral, paz total</w:t>
      </w:r>
    </w:p>
    <w:p w14:paraId="6A458EE2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Economía popular $14.000.000.000 – Productividad comunitaria sostenible</w:t>
      </w:r>
    </w:p>
    <w:p w14:paraId="4B59D021" w14:textId="77777777" w:rsidR="00EB4EAD" w:rsidRPr="005160C2" w:rsidRDefault="00EB4EAD" w:rsidP="00EB4EAD">
      <w:pPr>
        <w:spacing w:after="0" w:line="240" w:lineRule="auto"/>
        <w:ind w:left="532"/>
        <w:rPr>
          <w:rFonts w:cs="Calibri"/>
          <w:b/>
          <w:bCs/>
        </w:rPr>
      </w:pPr>
    </w:p>
    <w:p w14:paraId="09875A4F" w14:textId="30370F7C" w:rsidR="00EB4EAD" w:rsidRPr="005160C2" w:rsidRDefault="00EB4EAD" w:rsidP="00EB4EAD">
      <w:pPr>
        <w:spacing w:after="0" w:line="240" w:lineRule="auto"/>
        <w:ind w:left="532"/>
        <w:rPr>
          <w:rFonts w:cs="Calibri"/>
          <w:b/>
          <w:bCs/>
        </w:rPr>
      </w:pPr>
      <w:r w:rsidRPr="005160C2">
        <w:rPr>
          <w:rFonts w:cs="Calibri"/>
          <w:b/>
          <w:bCs/>
        </w:rPr>
        <w:t>30-ABRIL-2026</w:t>
      </w:r>
    </w:p>
    <w:p w14:paraId="28A032E3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Economía campesina $112.000.000.000 - Paz total productiva</w:t>
      </w:r>
    </w:p>
    <w:p w14:paraId="24CCEC0F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Personas con discapacidad $5.500.000.000 - Inclusión económica plena</w:t>
      </w:r>
    </w:p>
    <w:p w14:paraId="6488BAC3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Indígenas $8.000.000.000 - Economías propias sostenibles</w:t>
      </w:r>
    </w:p>
    <w:p w14:paraId="7601D034" w14:textId="77777777" w:rsidR="00EB4EAD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</w:rPr>
      </w:pPr>
      <w:r w:rsidRPr="005160C2">
        <w:rPr>
          <w:rFonts w:ascii="Calibri" w:hAnsi="Calibri" w:cs="Calibri"/>
        </w:rPr>
        <w:t>Chocó - Zona de paz $6.800.000.000 Paz total productiva</w:t>
      </w:r>
    </w:p>
    <w:p w14:paraId="688CCEB9" w14:textId="2AB3392A" w:rsidR="00017857" w:rsidRPr="005160C2" w:rsidRDefault="00EB4EAD" w:rsidP="00EB4EAD">
      <w:pPr>
        <w:pStyle w:val="Prrafodelista"/>
        <w:numPr>
          <w:ilvl w:val="0"/>
          <w:numId w:val="7"/>
        </w:numPr>
        <w:spacing w:after="0" w:line="240" w:lineRule="auto"/>
        <w:ind w:left="89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</w:rPr>
        <w:t>NARP $9.000.000.000 - Equidad étnica productiva</w:t>
      </w:r>
    </w:p>
    <w:p w14:paraId="22EEB531" w14:textId="77777777" w:rsidR="00EB4EAD" w:rsidRPr="005160C2" w:rsidRDefault="00EB4EAD" w:rsidP="00F44C41">
      <w:pPr>
        <w:pStyle w:val="Sinespaciado"/>
        <w:rPr>
          <w:rFonts w:ascii="Calibri" w:hAnsi="Calibri" w:cs="Calibri"/>
        </w:rPr>
      </w:pPr>
    </w:p>
    <w:p w14:paraId="12625873" w14:textId="4FC7BE05" w:rsidR="00EB4EAD" w:rsidRPr="005160C2" w:rsidRDefault="00EB4EAD" w:rsidP="00F44C41">
      <w:pPr>
        <w:pStyle w:val="Sinespaciado"/>
        <w:rPr>
          <w:rFonts w:ascii="Calibri" w:hAnsi="Calibri" w:cs="Calibri"/>
        </w:rPr>
      </w:pPr>
      <w:r w:rsidRPr="005160C2">
        <w:rPr>
          <w:rFonts w:ascii="Calibri" w:hAnsi="Calibri" w:cs="Calibri"/>
          <w:sz w:val="24"/>
          <w:szCs w:val="24"/>
        </w:rPr>
        <w:lastRenderedPageBreak/>
        <w:drawing>
          <wp:inline distT="0" distB="0" distL="0" distR="0" wp14:anchorId="3CD1AD38" wp14:editId="606B49CF">
            <wp:extent cx="5247861" cy="2899446"/>
            <wp:effectExtent l="19050" t="19050" r="10160" b="15240"/>
            <wp:docPr id="103827228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8272285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4190" cy="2902943"/>
                    </a:xfrm>
                    <a:prstGeom prst="rect">
                      <a:avLst/>
                    </a:prstGeom>
                    <a:ln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15297A" w14:textId="77777777" w:rsidR="00EB4EAD" w:rsidRPr="005160C2" w:rsidRDefault="00EB4EAD" w:rsidP="00F44C41">
      <w:pPr>
        <w:pStyle w:val="Sinespaciado"/>
        <w:rPr>
          <w:rFonts w:ascii="Calibri" w:hAnsi="Calibri" w:cs="Calibri"/>
        </w:rPr>
      </w:pPr>
    </w:p>
    <w:p w14:paraId="0B7D1E02" w14:textId="18AC01AD" w:rsidR="00F44C41" w:rsidRPr="005160C2" w:rsidRDefault="00DD4E31" w:rsidP="00F44C41">
      <w:pPr>
        <w:pStyle w:val="Sinespaciado"/>
        <w:rPr>
          <w:rFonts w:ascii="Calibri" w:hAnsi="Calibri" w:cs="Calibri"/>
        </w:rPr>
      </w:pPr>
      <w:r w:rsidRPr="005160C2">
        <w:rPr>
          <w:rFonts w:ascii="Calibri" w:hAnsi="Calibri" w:cs="Calibri"/>
          <w:noProof/>
        </w:rPr>
        <w:drawing>
          <wp:inline distT="0" distB="0" distL="0" distR="0" wp14:anchorId="06657C01" wp14:editId="6E925DA2">
            <wp:extent cx="2732102" cy="1537728"/>
            <wp:effectExtent l="19050" t="19050" r="11430" b="2476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57034" cy="1551761"/>
                    </a:xfrm>
                    <a:prstGeom prst="rect">
                      <a:avLst/>
                    </a:prstGeom>
                    <a:ln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5160C2">
        <w:rPr>
          <w:rFonts w:ascii="Calibri" w:hAnsi="Calibri" w:cs="Calibri"/>
        </w:rPr>
        <w:t xml:space="preserve"> </w:t>
      </w:r>
      <w:r w:rsidRPr="005160C2">
        <w:rPr>
          <w:rFonts w:ascii="Calibri" w:hAnsi="Calibri" w:cs="Calibri"/>
          <w:noProof/>
        </w:rPr>
        <w:drawing>
          <wp:inline distT="0" distB="0" distL="0" distR="0" wp14:anchorId="6B6EFD94" wp14:editId="25D3DF3F">
            <wp:extent cx="2445385" cy="1540887"/>
            <wp:effectExtent l="19050" t="19050" r="12065" b="2159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478360" cy="1561665"/>
                    </a:xfrm>
                    <a:prstGeom prst="rect">
                      <a:avLst/>
                    </a:prstGeom>
                    <a:ln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7BA181" w14:textId="77777777" w:rsidR="00DD4E31" w:rsidRPr="005160C2" w:rsidRDefault="00DD4E31" w:rsidP="00F44C41">
      <w:pPr>
        <w:pStyle w:val="Sinespaciado"/>
        <w:rPr>
          <w:rFonts w:ascii="Calibri" w:hAnsi="Calibri" w:cs="Calibri"/>
        </w:rPr>
      </w:pPr>
    </w:p>
    <w:p w14:paraId="4D9D431A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31926F8" w14:textId="43BFE762" w:rsidR="00A85B88" w:rsidRPr="005160C2" w:rsidRDefault="00A85B88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ab/>
        <w:t>DISEÑAR, EJECUTAR Y HACER SEGUIMIENTO AL PLAN DE ACCIÓN REGIONAL DE EMPRENDIMIENTO, EN ARTICULACIÓN CON LA COORDINACIÓN NACIONAL DE EMPRENDIMIENTO Y EN COHERENCIA CON LOS LINEAMIENTOS ESTRATÉGICOS DE LA DIRECCIÓN DE EMPLEO Y TRABAJO.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0119CB9A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12FB6E0F" w14:textId="77777777" w:rsidR="00244FE6" w:rsidRPr="005160C2" w:rsidRDefault="00244FE6" w:rsidP="00244FE6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Se realizo mesa de Trabajo con los 10 centros de la regional Valle y se entrega las metas de la vigencia 2026.</w:t>
      </w:r>
    </w:p>
    <w:p w14:paraId="52B9FEA7" w14:textId="77777777" w:rsidR="00244FE6" w:rsidRPr="005160C2" w:rsidRDefault="00244FE6" w:rsidP="00244FE6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Actas de trabajo en el mes de febrero y marzo, en el mes de abril se hace agendas de trabajo con los 10 centro de formación para revisión de la ejecución de las metas, y definición de actividades para las convocatorias.</w:t>
      </w:r>
    </w:p>
    <w:p w14:paraId="331A54BB" w14:textId="4005E72D" w:rsidR="00F44C41" w:rsidRPr="005160C2" w:rsidRDefault="00DD4E31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noProof/>
          <w:lang w:eastAsia="es-MX"/>
        </w:rPr>
        <w:lastRenderedPageBreak/>
        <w:drawing>
          <wp:inline distT="0" distB="0" distL="0" distR="0" wp14:anchorId="1C043B79" wp14:editId="02BDFD66">
            <wp:extent cx="4809860" cy="2428875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18985" cy="2433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55BC9F" w14:textId="77777777" w:rsidR="006C1066" w:rsidRPr="005160C2" w:rsidRDefault="006C1066" w:rsidP="00F27C6D">
      <w:pPr>
        <w:spacing w:after="0" w:line="240" w:lineRule="auto"/>
        <w:rPr>
          <w:rFonts w:eastAsia="Times New Roman" w:cs="Calibri"/>
          <w:lang w:eastAsia="es-MX"/>
        </w:rPr>
      </w:pPr>
    </w:p>
    <w:p w14:paraId="6F548D81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11A7D26C" wp14:editId="2114144B">
            <wp:extent cx="2426400" cy="1364400"/>
            <wp:effectExtent l="0" t="0" r="0" b="7620"/>
            <wp:docPr id="891867802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6400" cy="136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6E403FD0" wp14:editId="1A5B3AB8">
            <wp:extent cx="2440800" cy="1371600"/>
            <wp:effectExtent l="0" t="0" r="0" b="0"/>
            <wp:docPr id="231497083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9337A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4BB40AD1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31DD12D0" wp14:editId="38E86489">
            <wp:extent cx="2440800" cy="1371600"/>
            <wp:effectExtent l="0" t="0" r="0" b="0"/>
            <wp:docPr id="1547049172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09277FF8" wp14:editId="46659E61">
            <wp:extent cx="2440800" cy="1371600"/>
            <wp:effectExtent l="0" t="0" r="0" b="0"/>
            <wp:docPr id="449501589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76C83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58C05C1C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4B650EBB" wp14:editId="4379DB6F">
            <wp:extent cx="2440800" cy="1371600"/>
            <wp:effectExtent l="0" t="0" r="0" b="0"/>
            <wp:docPr id="1471269615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7EF2FA44" wp14:editId="34E41641">
            <wp:extent cx="2440800" cy="1371600"/>
            <wp:effectExtent l="0" t="0" r="0" b="0"/>
            <wp:docPr id="1419313319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133D6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lastRenderedPageBreak/>
        <w:drawing>
          <wp:inline distT="0" distB="0" distL="0" distR="0" wp14:anchorId="4A77F6D7" wp14:editId="2D3688CA">
            <wp:extent cx="2440800" cy="1371600"/>
            <wp:effectExtent l="0" t="0" r="0" b="0"/>
            <wp:docPr id="847347025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774584EC" wp14:editId="202A8AAC">
            <wp:extent cx="2440800" cy="1371600"/>
            <wp:effectExtent l="0" t="0" r="0" b="0"/>
            <wp:docPr id="145254948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0AD996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76FE89A6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41094460" wp14:editId="1B16A16F">
            <wp:extent cx="2440800" cy="1371600"/>
            <wp:effectExtent l="0" t="0" r="0" b="0"/>
            <wp:docPr id="640048659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1B90ED6B" wp14:editId="4E3BD499">
            <wp:extent cx="2440800" cy="1371600"/>
            <wp:effectExtent l="0" t="0" r="0" b="0"/>
            <wp:docPr id="1523472352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7A91E8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23194C54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33C7745F" wp14:editId="44270678">
            <wp:extent cx="2440800" cy="1371600"/>
            <wp:effectExtent l="0" t="0" r="0" b="0"/>
            <wp:docPr id="754500069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05C81E42" wp14:editId="283013EB">
            <wp:extent cx="2440800" cy="1371600"/>
            <wp:effectExtent l="0" t="0" r="0" b="0"/>
            <wp:docPr id="1930005128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5E8E59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7E6BD2F1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693D70DD" wp14:editId="5778EE8B">
            <wp:extent cx="2440800" cy="1371600"/>
            <wp:effectExtent l="0" t="0" r="0" b="0"/>
            <wp:docPr id="189694495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751FB289" wp14:editId="556431F9">
            <wp:extent cx="2440800" cy="1371600"/>
            <wp:effectExtent l="0" t="0" r="0" b="0"/>
            <wp:docPr id="87550604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73F9F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5C113352" wp14:editId="7FDDF160">
            <wp:extent cx="2440800" cy="1371600"/>
            <wp:effectExtent l="0" t="0" r="0" b="0"/>
            <wp:docPr id="116883692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1AEAACE1" wp14:editId="0081DA81">
            <wp:extent cx="2440800" cy="1371600"/>
            <wp:effectExtent l="0" t="0" r="0" b="0"/>
            <wp:docPr id="1642656472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85093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lastRenderedPageBreak/>
        <w:drawing>
          <wp:inline distT="0" distB="0" distL="0" distR="0" wp14:anchorId="37F6F048" wp14:editId="10A82643">
            <wp:extent cx="2440800" cy="1371600"/>
            <wp:effectExtent l="0" t="0" r="0" b="0"/>
            <wp:docPr id="1115501348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176CCB02" wp14:editId="1DD08FF1">
            <wp:extent cx="2440800" cy="1371600"/>
            <wp:effectExtent l="0" t="0" r="0" b="0"/>
            <wp:docPr id="202336213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569685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63F31CED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43B4BED4" wp14:editId="652EC6FC">
            <wp:extent cx="2440800" cy="1371600"/>
            <wp:effectExtent l="0" t="0" r="0" b="0"/>
            <wp:docPr id="79734339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0809A036" wp14:editId="4E949D1B">
            <wp:extent cx="2440800" cy="1371600"/>
            <wp:effectExtent l="0" t="0" r="0" b="0"/>
            <wp:docPr id="62130259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9EE80B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6DB2239C" w14:textId="4BD921D1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7453FF3F" wp14:editId="365BF804">
            <wp:extent cx="2440800" cy="1371600"/>
            <wp:effectExtent l="0" t="0" r="0" b="0"/>
            <wp:docPr id="126156806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cs="Calibri"/>
          <w:noProof/>
        </w:rPr>
        <w:drawing>
          <wp:inline distT="0" distB="0" distL="0" distR="0" wp14:anchorId="5574069A" wp14:editId="014677D1">
            <wp:extent cx="2440800" cy="1371600"/>
            <wp:effectExtent l="0" t="0" r="0" b="0"/>
            <wp:docPr id="130993713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8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FBE30" w14:textId="77777777" w:rsidR="006C1066" w:rsidRPr="005160C2" w:rsidRDefault="006C1066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</w:p>
    <w:p w14:paraId="3D827EB1" w14:textId="77777777" w:rsidR="00DD4E31" w:rsidRPr="005160C2" w:rsidRDefault="00DD4E31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33C975C" w14:textId="099EC238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ASEGURAR EL CUMPLIMIENTO DE METAS E INDICADORES DEFINIDOS PARA LA REGIONAL DEL PROGRAMA DE EMPRENDIMIENTO</w:t>
      </w:r>
      <w:r w:rsidR="00A85B88" w:rsidRPr="005160C2">
        <w:rPr>
          <w:rFonts w:ascii="Calibri" w:eastAsia="Times New Roman" w:hAnsi="Calibri" w:cs="Calibri"/>
          <w:lang w:eastAsia="es-MX"/>
        </w:rPr>
        <w:tab/>
      </w:r>
    </w:p>
    <w:p w14:paraId="26D73508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E28CD4D" w14:textId="477DB35E" w:rsidR="00DD4E31" w:rsidRPr="005160C2" w:rsidRDefault="00244FE6" w:rsidP="00244FE6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Actas de trabajo en el mes de febrero y marzo, en el mes de abril se hace agendas de trabajo con los 10 centro de formación para revisión de la ejecución de las metas, y definición de actividades para las convocatorias.</w:t>
      </w:r>
    </w:p>
    <w:p w14:paraId="7BDC5C5C" w14:textId="77777777" w:rsidR="008F7571" w:rsidRPr="005160C2" w:rsidRDefault="008F7571" w:rsidP="008F7571">
      <w:pPr>
        <w:spacing w:after="0" w:line="240" w:lineRule="auto"/>
        <w:jc w:val="center"/>
        <w:rPr>
          <w:rFonts w:cs="Calibri"/>
          <w:color w:val="000000" w:themeColor="text1"/>
        </w:rPr>
      </w:pPr>
    </w:p>
    <w:p w14:paraId="7EBAAE7E" w14:textId="3C56F198" w:rsidR="008F7571" w:rsidRPr="005160C2" w:rsidRDefault="00244FE6" w:rsidP="008F7571">
      <w:pPr>
        <w:spacing w:after="0" w:line="240" w:lineRule="auto"/>
        <w:jc w:val="center"/>
        <w:rPr>
          <w:rFonts w:cs="Calibri"/>
          <w:color w:val="000000" w:themeColor="text1"/>
        </w:rPr>
      </w:pPr>
      <w:r w:rsidRPr="005160C2">
        <w:rPr>
          <w:rFonts w:eastAsiaTheme="minorEastAsia" w:cs="Calibri"/>
          <w:lang w:eastAsia="es-CO"/>
        </w:rPr>
        <w:lastRenderedPageBreak/>
        <w:drawing>
          <wp:inline distT="0" distB="0" distL="0" distR="0" wp14:anchorId="6E7F22E4" wp14:editId="62C9CE78">
            <wp:extent cx="5400820" cy="2727297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14501" cy="2734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83D0C" w14:textId="77777777" w:rsidR="008F7571" w:rsidRPr="005160C2" w:rsidRDefault="008F7571" w:rsidP="008F7571">
      <w:pPr>
        <w:spacing w:after="0" w:line="240" w:lineRule="auto"/>
        <w:jc w:val="center"/>
        <w:rPr>
          <w:rFonts w:cs="Calibri"/>
          <w:color w:val="000000" w:themeColor="text1"/>
        </w:rPr>
      </w:pPr>
    </w:p>
    <w:tbl>
      <w:tblPr>
        <w:tblW w:w="4975" w:type="pct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08"/>
        <w:gridCol w:w="2586"/>
        <w:gridCol w:w="1845"/>
        <w:gridCol w:w="3545"/>
      </w:tblGrid>
      <w:tr w:rsidR="008F7571" w:rsidRPr="005160C2" w14:paraId="2D25A300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C4E65C7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16A370FE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Artesanos</w:t>
            </w:r>
          </w:p>
        </w:tc>
        <w:tc>
          <w:tcPr>
            <w:tcW w:w="105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3270C1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$ 3.100.000.000</w:t>
            </w:r>
          </w:p>
        </w:tc>
        <w:tc>
          <w:tcPr>
            <w:tcW w:w="201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1C6399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Productividad total</w:t>
            </w:r>
          </w:p>
        </w:tc>
      </w:tr>
      <w:tr w:rsidR="008F7571" w:rsidRPr="005160C2" w14:paraId="3858E73C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7EAF63E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F567B1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Multisectorial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97A980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$ 18.000.000.000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E4FD1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Diversificaci6n econ6mica sostenible</w:t>
            </w:r>
          </w:p>
        </w:tc>
      </w:tr>
      <w:tr w:rsidR="008F7571" w:rsidRPr="005160C2" w14:paraId="63B66057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45ABB3BA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671AB29F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Emprendimiento Femenino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43659E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$ 28.000.000.000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9E086E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Equidad econ6mica mujeres</w:t>
            </w:r>
          </w:p>
        </w:tc>
      </w:tr>
      <w:tr w:rsidR="008F7571" w:rsidRPr="005160C2" w14:paraId="70F233A8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669AD786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5D4B1B6D" w14:textId="6C141419" w:rsidR="008F7571" w:rsidRPr="005160C2" w:rsidRDefault="00F27C6D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jóvenes</w:t>
            </w:r>
            <w:r w:rsidR="008F7571" w:rsidRPr="005160C2">
              <w:rPr>
                <w:rFonts w:eastAsia="Times New Roman" w:cs="Calibri"/>
                <w:sz w:val="20"/>
                <w:szCs w:val="20"/>
                <w:lang w:eastAsia="es-CO"/>
              </w:rPr>
              <w:t xml:space="preserve"> Emprendedores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680615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$ 27.000.000.000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BE132C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Empleo juvenil digno</w:t>
            </w:r>
          </w:p>
        </w:tc>
      </w:tr>
      <w:tr w:rsidR="008F7571" w:rsidRPr="005160C2" w14:paraId="19D42328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16B4A879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2BAFE7ED" w14:textId="6522C7A6" w:rsidR="008F7571" w:rsidRPr="005160C2" w:rsidRDefault="00F27C6D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Víctimas</w:t>
            </w:r>
            <w:r w:rsidR="008F7571" w:rsidRPr="005160C2">
              <w:rPr>
                <w:rFonts w:eastAsia="Times New Roman" w:cs="Calibri"/>
                <w:sz w:val="20"/>
                <w:szCs w:val="20"/>
                <w:lang w:eastAsia="es-CO"/>
              </w:rPr>
              <w:t xml:space="preserve"> y vulnerables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612AE5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$ 19.000.000.000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744B9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Reparaci6n econ6mica integral</w:t>
            </w:r>
          </w:p>
        </w:tc>
      </w:tr>
      <w:tr w:rsidR="008F7571" w:rsidRPr="005160C2" w14:paraId="666C2EB5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7A5586FA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3E280FAB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Municipios PDET y PNIS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EDEDDD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$ 32.000.000.000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AE97D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Desarrollo territorial integral, paz total</w:t>
            </w:r>
          </w:p>
        </w:tc>
      </w:tr>
      <w:tr w:rsidR="008F7571" w:rsidRPr="005160C2" w14:paraId="7450A2A9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BDD7EE"/>
            <w:noWrap/>
            <w:vAlign w:val="center"/>
            <w:hideMark/>
          </w:tcPr>
          <w:p w14:paraId="5F48CED6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6-abr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BDD7EE"/>
            <w:vAlign w:val="center"/>
            <w:hideMark/>
          </w:tcPr>
          <w:p w14:paraId="0733D5F7" w14:textId="0798D310" w:rsidR="008F7571" w:rsidRPr="005160C2" w:rsidRDefault="00F27C6D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economía</w:t>
            </w:r>
            <w:r w:rsidR="008F7571" w:rsidRPr="005160C2">
              <w:rPr>
                <w:rFonts w:eastAsia="Times New Roman" w:cs="Calibri"/>
                <w:sz w:val="20"/>
                <w:szCs w:val="20"/>
                <w:lang w:eastAsia="es-CO"/>
              </w:rPr>
              <w:t xml:space="preserve"> popular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A41F9F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$ 14.000.000.000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E0E20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Productividad comunitaria sostenible</w:t>
            </w:r>
          </w:p>
        </w:tc>
      </w:tr>
      <w:tr w:rsidR="008F7571" w:rsidRPr="005160C2" w14:paraId="5EBAB458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547D20B5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30-abr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14:paraId="5F5CAE92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Economía campesina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A209AF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$ 112.000.000.000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5A2E9B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Paz total productiva</w:t>
            </w:r>
          </w:p>
        </w:tc>
      </w:tr>
      <w:tr w:rsidR="008F7571" w:rsidRPr="005160C2" w14:paraId="7273ABDD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3BA57693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30-abr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14:paraId="55C2C0BD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Personas con discapacidad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68FC9C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$ 5.500.000.000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AFC05D" w14:textId="5BD4D4CB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inclusión econ6mica plena</w:t>
            </w:r>
          </w:p>
        </w:tc>
      </w:tr>
      <w:tr w:rsidR="008F7571" w:rsidRPr="005160C2" w14:paraId="17FD9E94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5A9535B2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30-abr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14:paraId="2939C39C" w14:textId="20F7FE78" w:rsidR="008F7571" w:rsidRPr="005160C2" w:rsidRDefault="00F27C6D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indígenas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11F843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$ 8.000.000.000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6DEBD8" w14:textId="511E9E78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economías propias sostenibles</w:t>
            </w:r>
          </w:p>
        </w:tc>
      </w:tr>
      <w:tr w:rsidR="008F7571" w:rsidRPr="005160C2" w14:paraId="003D3ADA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77B956D3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30-abr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14:paraId="1C44CC4C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Choc6 - Zona de paz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5E4BF7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$ 6.800.000.000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94F9BA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Paz total productiva</w:t>
            </w:r>
          </w:p>
        </w:tc>
      </w:tr>
      <w:tr w:rsidR="008F7571" w:rsidRPr="005160C2" w14:paraId="5F91D5C3" w14:textId="77777777" w:rsidTr="00244FE6">
        <w:trPr>
          <w:trHeight w:val="285"/>
          <w:jc w:val="center"/>
        </w:trPr>
        <w:tc>
          <w:tcPr>
            <w:tcW w:w="46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6E0B4"/>
            <w:noWrap/>
            <w:vAlign w:val="center"/>
            <w:hideMark/>
          </w:tcPr>
          <w:p w14:paraId="48076E59" w14:textId="77777777" w:rsidR="008F7571" w:rsidRPr="005160C2" w:rsidRDefault="008F7571" w:rsidP="008F7571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20"/>
                <w:szCs w:val="20"/>
                <w:lang w:eastAsia="es-CO"/>
              </w:rPr>
              <w:t>30-abr</w:t>
            </w:r>
          </w:p>
        </w:tc>
        <w:tc>
          <w:tcPr>
            <w:tcW w:w="147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6E0B4"/>
            <w:vAlign w:val="center"/>
            <w:hideMark/>
          </w:tcPr>
          <w:p w14:paraId="60212C2A" w14:textId="77777777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NARP</w:t>
            </w:r>
          </w:p>
        </w:tc>
        <w:tc>
          <w:tcPr>
            <w:tcW w:w="105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A83BB2" w14:textId="77777777" w:rsidR="008F7571" w:rsidRPr="005160C2" w:rsidRDefault="008F7571" w:rsidP="008F7571">
            <w:pPr>
              <w:spacing w:after="0" w:line="240" w:lineRule="auto"/>
              <w:jc w:val="right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$ 9.000.000.000</w:t>
            </w:r>
          </w:p>
        </w:tc>
        <w:tc>
          <w:tcPr>
            <w:tcW w:w="201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06FFD9" w14:textId="35ECAB04" w:rsidR="008F7571" w:rsidRPr="005160C2" w:rsidRDefault="008F7571" w:rsidP="008F7571">
            <w:pPr>
              <w:spacing w:after="0" w:line="240" w:lineRule="auto"/>
              <w:rPr>
                <w:rFonts w:eastAsia="Times New Roman" w:cs="Calibri"/>
                <w:sz w:val="20"/>
                <w:szCs w:val="20"/>
                <w:lang w:eastAsia="es-CO"/>
              </w:rPr>
            </w:pPr>
            <w:r w:rsidRPr="005160C2">
              <w:rPr>
                <w:rFonts w:eastAsia="Times New Roman" w:cs="Calibri"/>
                <w:sz w:val="20"/>
                <w:szCs w:val="20"/>
                <w:lang w:eastAsia="es-CO"/>
              </w:rPr>
              <w:t>Equidad étnica productiva</w:t>
            </w:r>
          </w:p>
        </w:tc>
      </w:tr>
    </w:tbl>
    <w:p w14:paraId="1690D19C" w14:textId="77777777" w:rsidR="008F7571" w:rsidRPr="005160C2" w:rsidRDefault="008F7571" w:rsidP="008F7571">
      <w:pPr>
        <w:spacing w:after="0" w:line="240" w:lineRule="auto"/>
        <w:jc w:val="center"/>
        <w:rPr>
          <w:rFonts w:cs="Calibri"/>
          <w:color w:val="000000" w:themeColor="text1"/>
        </w:rPr>
      </w:pPr>
    </w:p>
    <w:p w14:paraId="34E062D7" w14:textId="77777777" w:rsidR="00F44C41" w:rsidRPr="005160C2" w:rsidRDefault="00F44C4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44"/>
        <w:gridCol w:w="2770"/>
        <w:gridCol w:w="4486"/>
        <w:gridCol w:w="531"/>
        <w:gridCol w:w="697"/>
      </w:tblGrid>
      <w:tr w:rsidR="004D24E0" w:rsidRPr="005160C2" w14:paraId="39F540CC" w14:textId="77777777" w:rsidTr="005160C2">
        <w:trPr>
          <w:trHeight w:val="285"/>
        </w:trPr>
        <w:tc>
          <w:tcPr>
            <w:tcW w:w="194" w:type="pct"/>
            <w:shd w:val="clear" w:color="auto" w:fill="032348" w:themeFill="accent1" w:themeFillShade="BF"/>
            <w:vAlign w:val="center"/>
          </w:tcPr>
          <w:p w14:paraId="11E94D16" w14:textId="34AA0303" w:rsidR="004D24E0" w:rsidRPr="005160C2" w:rsidRDefault="005160C2" w:rsidP="004D24E0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FFFFFF"/>
                <w:sz w:val="18"/>
                <w:szCs w:val="18"/>
                <w:lang w:eastAsia="es-CO"/>
              </w:rPr>
              <w:t>N</w:t>
            </w:r>
          </w:p>
        </w:tc>
        <w:tc>
          <w:tcPr>
            <w:tcW w:w="1569" w:type="pct"/>
            <w:shd w:val="clear" w:color="auto" w:fill="032348" w:themeFill="accent1" w:themeFillShade="BF"/>
            <w:vAlign w:val="center"/>
          </w:tcPr>
          <w:p w14:paraId="3E3F098D" w14:textId="018DA3D2" w:rsidR="004D24E0" w:rsidRPr="005160C2" w:rsidRDefault="005160C2" w:rsidP="004D24E0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FFFFFF"/>
                <w:sz w:val="18"/>
                <w:szCs w:val="18"/>
                <w:lang w:eastAsia="es-CO"/>
              </w:rPr>
              <w:t>REGIONAL VALLE</w:t>
            </w:r>
          </w:p>
        </w:tc>
        <w:tc>
          <w:tcPr>
            <w:tcW w:w="2842" w:type="pct"/>
            <w:gridSpan w:val="2"/>
            <w:shd w:val="clear" w:color="auto" w:fill="032348" w:themeFill="accent1" w:themeFillShade="BF"/>
            <w:vAlign w:val="center"/>
          </w:tcPr>
          <w:p w14:paraId="135E47C8" w14:textId="6E4394F6" w:rsidR="004D24E0" w:rsidRPr="005160C2" w:rsidRDefault="005160C2" w:rsidP="004D24E0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FFFFFF"/>
                <w:sz w:val="18"/>
                <w:szCs w:val="18"/>
                <w:lang w:eastAsia="es-CO"/>
              </w:rPr>
              <w:t>INDICADOR</w:t>
            </w:r>
          </w:p>
        </w:tc>
        <w:tc>
          <w:tcPr>
            <w:tcW w:w="395" w:type="pct"/>
            <w:shd w:val="clear" w:color="auto" w:fill="032348" w:themeFill="accent1" w:themeFillShade="BF"/>
            <w:noWrap/>
            <w:vAlign w:val="center"/>
          </w:tcPr>
          <w:p w14:paraId="22F48A2A" w14:textId="447715E0" w:rsidR="004D24E0" w:rsidRPr="005160C2" w:rsidRDefault="005160C2" w:rsidP="004D24E0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FFFFFF"/>
                <w:sz w:val="18"/>
                <w:szCs w:val="18"/>
                <w:lang w:eastAsia="es-CO"/>
              </w:rPr>
              <w:t xml:space="preserve">META </w:t>
            </w:r>
            <w:r w:rsidRPr="005160C2">
              <w:rPr>
                <w:rFonts w:eastAsia="Times New Roman" w:cs="Calibri"/>
                <w:color w:val="FFFFFF"/>
                <w:sz w:val="18"/>
                <w:szCs w:val="18"/>
                <w:lang w:eastAsia="es-CO"/>
              </w:rPr>
              <w:br/>
              <w:t>2026</w:t>
            </w:r>
          </w:p>
        </w:tc>
      </w:tr>
      <w:tr w:rsidR="004D24E0" w:rsidRPr="005160C2" w14:paraId="6009000C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3D192700" w14:textId="3364A7B8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08FA025F" w14:textId="372874AD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FOMENTO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7A39A20B" w14:textId="6F75F139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NÚMERO DE PERSONAS ORIENTADAS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100A6E4B" w14:textId="07A7929C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49.280</w:t>
            </w:r>
          </w:p>
        </w:tc>
      </w:tr>
      <w:tr w:rsidR="004D24E0" w:rsidRPr="005160C2" w14:paraId="719D68A1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5453B449" w14:textId="7784A05D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2</w:t>
            </w:r>
          </w:p>
        </w:tc>
        <w:tc>
          <w:tcPr>
            <w:tcW w:w="1569" w:type="pct"/>
            <w:vMerge/>
            <w:vAlign w:val="center"/>
            <w:hideMark/>
          </w:tcPr>
          <w:p w14:paraId="2A382BE3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47F8755C" w14:textId="14BA0E75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NÚMERO DE PERSONAS ENTRENADOS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1BB38B8" w14:textId="05AB83C0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10.488</w:t>
            </w:r>
          </w:p>
        </w:tc>
      </w:tr>
      <w:tr w:rsidR="004D24E0" w:rsidRPr="005160C2" w14:paraId="455200E3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3EC3D044" w14:textId="6ED9D122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3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79198A34" w14:textId="632D3D3B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PLANES DE NEGOCIO FORMULADOS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63D7F45C" w14:textId="7510FB77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 xml:space="preserve">PLANES DE NEGOCIO FORMULADOS OFF 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6EC656D8" w14:textId="400359F9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139</w:t>
            </w:r>
          </w:p>
        </w:tc>
      </w:tr>
      <w:tr w:rsidR="004D24E0" w:rsidRPr="005160C2" w14:paraId="0D19A406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75F8E1D3" w14:textId="106D7D96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</w:t>
            </w:r>
          </w:p>
        </w:tc>
        <w:tc>
          <w:tcPr>
            <w:tcW w:w="1569" w:type="pct"/>
            <w:vMerge/>
            <w:vAlign w:val="center"/>
            <w:hideMark/>
          </w:tcPr>
          <w:p w14:paraId="67FC41ED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B0F0"/>
            <w:hideMark/>
          </w:tcPr>
          <w:p w14:paraId="537A1F0D" w14:textId="30293FC6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PLANES DE NEGOCIO FORMULADOS FE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0F061C87" w14:textId="0AC7E734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535</w:t>
            </w:r>
          </w:p>
        </w:tc>
      </w:tr>
      <w:tr w:rsidR="004D24E0" w:rsidRPr="005160C2" w14:paraId="36341C8B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2BB63CA5" w14:textId="62CB60CB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5</w:t>
            </w:r>
          </w:p>
        </w:tc>
        <w:tc>
          <w:tcPr>
            <w:tcW w:w="1569" w:type="pct"/>
            <w:vMerge/>
            <w:vAlign w:val="center"/>
            <w:hideMark/>
          </w:tcPr>
          <w:p w14:paraId="09413DD7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541" w:type="pct"/>
            <w:shd w:val="clear" w:color="000000" w:fill="C9C9C9"/>
            <w:hideMark/>
          </w:tcPr>
          <w:p w14:paraId="26EE27EA" w14:textId="3DA4DD4B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  <w:t>ASOCIATIVA</w:t>
            </w:r>
          </w:p>
        </w:tc>
        <w:tc>
          <w:tcPr>
            <w:tcW w:w="300" w:type="pct"/>
            <w:shd w:val="clear" w:color="000000" w:fill="C9C9C9"/>
            <w:hideMark/>
          </w:tcPr>
          <w:p w14:paraId="197E0870" w14:textId="0761D75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  <w:t>70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13166EA8" w14:textId="28F285D6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379</w:t>
            </w:r>
          </w:p>
        </w:tc>
      </w:tr>
      <w:tr w:rsidR="004D24E0" w:rsidRPr="005160C2" w14:paraId="2F07FFBE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0837DCD0" w14:textId="131A2FFE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6</w:t>
            </w:r>
          </w:p>
        </w:tc>
        <w:tc>
          <w:tcPr>
            <w:tcW w:w="1569" w:type="pct"/>
            <w:vMerge/>
            <w:vAlign w:val="center"/>
            <w:hideMark/>
          </w:tcPr>
          <w:p w14:paraId="621EC2A5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541" w:type="pct"/>
            <w:shd w:val="clear" w:color="000000" w:fill="C9C9C9"/>
            <w:hideMark/>
          </w:tcPr>
          <w:p w14:paraId="511E1ECA" w14:textId="6D973559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  <w:t>INDIVIDUAL</w:t>
            </w:r>
          </w:p>
        </w:tc>
        <w:tc>
          <w:tcPr>
            <w:tcW w:w="300" w:type="pct"/>
            <w:shd w:val="clear" w:color="000000" w:fill="C9C9C9"/>
            <w:hideMark/>
          </w:tcPr>
          <w:p w14:paraId="0B9005FA" w14:textId="1195DF7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color w:val="595959"/>
                <w:sz w:val="18"/>
                <w:szCs w:val="18"/>
                <w:lang w:eastAsia="es-CO"/>
              </w:rPr>
              <w:t>30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F41EC16" w14:textId="464A9FD9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156</w:t>
            </w:r>
          </w:p>
        </w:tc>
      </w:tr>
      <w:tr w:rsidR="004D24E0" w:rsidRPr="005160C2" w14:paraId="1253B644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60EAEAEC" w14:textId="203EED4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7</w:t>
            </w:r>
          </w:p>
        </w:tc>
        <w:tc>
          <w:tcPr>
            <w:tcW w:w="1569" w:type="pct"/>
            <w:vMerge/>
            <w:vAlign w:val="center"/>
            <w:hideMark/>
          </w:tcPr>
          <w:p w14:paraId="2F4343D7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B0F0"/>
            <w:hideMark/>
          </w:tcPr>
          <w:p w14:paraId="428E5C5B" w14:textId="79DE6053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proofErr w:type="gramStart"/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TOTAL</w:t>
            </w:r>
            <w:proofErr w:type="gramEnd"/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 xml:space="preserve"> PLANES DE NEGOCIO FORMULADOS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6A79F34F" w14:textId="36A26288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674</w:t>
            </w:r>
          </w:p>
        </w:tc>
      </w:tr>
      <w:tr w:rsidR="004D24E0" w:rsidRPr="005160C2" w14:paraId="4D9F12F8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30840447" w14:textId="4BB238D3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8</w:t>
            </w:r>
          </w:p>
        </w:tc>
        <w:tc>
          <w:tcPr>
            <w:tcW w:w="1569" w:type="pct"/>
            <w:shd w:val="clear" w:color="000000" w:fill="FFFFFF"/>
            <w:hideMark/>
          </w:tcPr>
          <w:p w14:paraId="53A4ECC3" w14:textId="5EC79EA9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OTRAS FUENTES DE FINANCIACIÓN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791BCDED" w14:textId="4F175590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EMPRESAS CREADAS OFF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3AB7FC2D" w14:textId="52572D31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139</w:t>
            </w:r>
          </w:p>
        </w:tc>
      </w:tr>
      <w:tr w:rsidR="004D24E0" w:rsidRPr="005160C2" w14:paraId="0ECD92E3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6AA7A30F" w14:textId="065E27E7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9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3C277707" w14:textId="1A525FAA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FONDO EMPRENDER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510E15B1" w14:textId="7E5AC080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INICIATIVAS EMPRESARIALES FINANCIADAS CON RECURSOS DEL FONDO EMPRENDER CREAR Y FORT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4631273" w14:textId="30CD0B3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137</w:t>
            </w:r>
          </w:p>
        </w:tc>
      </w:tr>
      <w:tr w:rsidR="004D24E0" w:rsidRPr="005160C2" w14:paraId="1D34E345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7F88C024" w14:textId="09065F11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10</w:t>
            </w:r>
          </w:p>
        </w:tc>
        <w:tc>
          <w:tcPr>
            <w:tcW w:w="1569" w:type="pct"/>
            <w:vMerge/>
            <w:vAlign w:val="center"/>
            <w:hideMark/>
          </w:tcPr>
          <w:p w14:paraId="3C400F54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0098D2E0" w14:textId="5C6CE683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EMPLEOS POTENCIALES DIRECTOS FONDO EMPRENDER CREAR Y FORT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01DE8830" w14:textId="5DC4A13B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404</w:t>
            </w:r>
          </w:p>
        </w:tc>
      </w:tr>
      <w:tr w:rsidR="004D24E0" w:rsidRPr="005160C2" w14:paraId="198ADB69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10FF98FF" w14:textId="1339083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lastRenderedPageBreak/>
              <w:t>11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389D3AB1" w14:textId="2FF14E1A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PLANES DE NEGOCIO ACOMPAÑADOS EN SU PRIMER AÑO DE EJECUCIÓN (PUESTA EN MARCHA)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02E159CB" w14:textId="68A1EE0D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PUESTA EN MARCHA OFF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1A3E6AC9" w14:textId="6D755CFE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139</w:t>
            </w:r>
          </w:p>
        </w:tc>
      </w:tr>
      <w:tr w:rsidR="004D24E0" w:rsidRPr="005160C2" w14:paraId="0C5C492B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7F100775" w14:textId="4757518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12</w:t>
            </w:r>
          </w:p>
        </w:tc>
        <w:tc>
          <w:tcPr>
            <w:tcW w:w="1569" w:type="pct"/>
            <w:vMerge/>
            <w:vAlign w:val="center"/>
            <w:hideMark/>
          </w:tcPr>
          <w:p w14:paraId="24FB1C2D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5074A9D0" w14:textId="3E8B1FBF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 xml:space="preserve">PUESTA EN MARCHA FE 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6A364A2" w14:textId="1049B0A1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261</w:t>
            </w:r>
          </w:p>
        </w:tc>
      </w:tr>
      <w:tr w:rsidR="004D24E0" w:rsidRPr="005160C2" w14:paraId="3F7578C5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4B6FA800" w14:textId="7073239B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13</w:t>
            </w:r>
          </w:p>
        </w:tc>
        <w:tc>
          <w:tcPr>
            <w:tcW w:w="1569" w:type="pct"/>
            <w:vMerge/>
            <w:vAlign w:val="center"/>
            <w:hideMark/>
          </w:tcPr>
          <w:p w14:paraId="158CD661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B0F0"/>
            <w:hideMark/>
          </w:tcPr>
          <w:p w14:paraId="5708FA90" w14:textId="37194762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TOTAL, PUESTA EN MARCHA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0E81506A" w14:textId="693A949B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400</w:t>
            </w:r>
          </w:p>
        </w:tc>
      </w:tr>
      <w:tr w:rsidR="004D24E0" w:rsidRPr="005160C2" w14:paraId="48C2CF15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18A6F05D" w14:textId="1E4DC59F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14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575FEE9C" w14:textId="18B1169D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FORTALECIMIENTO EMPRESARIAL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1651B3D0" w14:textId="62DD235F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EMPRESAS CON PLAN DE ACCIÓN FORMULADO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576BDD92" w14:textId="7B2DCA86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455</w:t>
            </w:r>
          </w:p>
        </w:tc>
      </w:tr>
      <w:tr w:rsidR="004D24E0" w:rsidRPr="005160C2" w14:paraId="6815D1B4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748F22E1" w14:textId="1A716B94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15</w:t>
            </w:r>
          </w:p>
        </w:tc>
        <w:tc>
          <w:tcPr>
            <w:tcW w:w="1569" w:type="pct"/>
            <w:vMerge/>
            <w:vAlign w:val="center"/>
            <w:hideMark/>
          </w:tcPr>
          <w:p w14:paraId="323A122B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78D7BBFB" w14:textId="79227175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EMPRESAS EN FORTALECIMIENTO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07538D83" w14:textId="56516DA4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455</w:t>
            </w:r>
          </w:p>
        </w:tc>
      </w:tr>
      <w:tr w:rsidR="004D24E0" w:rsidRPr="005160C2" w14:paraId="57056780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281AD85C" w14:textId="3C5F27A3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16</w:t>
            </w:r>
          </w:p>
        </w:tc>
        <w:tc>
          <w:tcPr>
            <w:tcW w:w="1569" w:type="pct"/>
            <w:vMerge/>
            <w:vAlign w:val="center"/>
            <w:hideMark/>
          </w:tcPr>
          <w:p w14:paraId="28EAFF77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5A573AFE" w14:textId="4100251C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EMPLEOS FORTALECIMIENTO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5F7EF60B" w14:textId="37664E69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226</w:t>
            </w:r>
          </w:p>
        </w:tc>
      </w:tr>
      <w:tr w:rsidR="004D24E0" w:rsidRPr="005160C2" w14:paraId="1550150B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05606FBF" w14:textId="68E173A5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17</w:t>
            </w:r>
          </w:p>
        </w:tc>
        <w:tc>
          <w:tcPr>
            <w:tcW w:w="1569" w:type="pct"/>
            <w:vMerge w:val="restart"/>
            <w:shd w:val="clear" w:color="000000" w:fill="FFFFFF"/>
            <w:hideMark/>
          </w:tcPr>
          <w:p w14:paraId="5FABA87C" w14:textId="2417761F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CARACTERIZACIÓN ACCIONES DE FOMENTO</w:t>
            </w: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576B7C6E" w14:textId="3AD84B3D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EMPRENDEDORES ORIENTADOS CAMPESINOS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51916A91" w14:textId="0F3D6BAC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5.772</w:t>
            </w:r>
          </w:p>
        </w:tc>
      </w:tr>
      <w:tr w:rsidR="004D24E0" w:rsidRPr="005160C2" w14:paraId="5AB844B2" w14:textId="77777777" w:rsidTr="005160C2">
        <w:trPr>
          <w:trHeight w:val="285"/>
        </w:trPr>
        <w:tc>
          <w:tcPr>
            <w:tcW w:w="194" w:type="pct"/>
            <w:shd w:val="clear" w:color="000000" w:fill="FFFFFF"/>
            <w:hideMark/>
          </w:tcPr>
          <w:p w14:paraId="3C43F454" w14:textId="5561C41F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18</w:t>
            </w:r>
          </w:p>
        </w:tc>
        <w:tc>
          <w:tcPr>
            <w:tcW w:w="1569" w:type="pct"/>
            <w:vMerge/>
            <w:vAlign w:val="center"/>
            <w:hideMark/>
          </w:tcPr>
          <w:p w14:paraId="1601103D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FFFFFF"/>
            <w:hideMark/>
          </w:tcPr>
          <w:p w14:paraId="41D89FD8" w14:textId="7CA5BF26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EMPRENDEDORES ORIENTADOS ECONOMÍA POPULAR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E78F757" w14:textId="7389898F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sz w:val="18"/>
                <w:szCs w:val="18"/>
                <w:lang w:eastAsia="es-CO"/>
              </w:rPr>
              <w:t>814</w:t>
            </w:r>
          </w:p>
        </w:tc>
      </w:tr>
      <w:tr w:rsidR="004D24E0" w:rsidRPr="005160C2" w14:paraId="2066E5D3" w14:textId="77777777" w:rsidTr="005160C2">
        <w:trPr>
          <w:trHeight w:val="300"/>
        </w:trPr>
        <w:tc>
          <w:tcPr>
            <w:tcW w:w="194" w:type="pct"/>
            <w:shd w:val="clear" w:color="000000" w:fill="D9D9D9"/>
            <w:hideMark/>
          </w:tcPr>
          <w:p w14:paraId="6A304165" w14:textId="08750EA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pct"/>
            <w:vMerge w:val="restart"/>
            <w:shd w:val="clear" w:color="000000" w:fill="002060"/>
            <w:hideMark/>
          </w:tcPr>
          <w:p w14:paraId="5849ACA3" w14:textId="232DEE7D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>NEGRITUDES</w:t>
            </w:r>
          </w:p>
        </w:tc>
        <w:tc>
          <w:tcPr>
            <w:tcW w:w="2842" w:type="pct"/>
            <w:gridSpan w:val="2"/>
            <w:shd w:val="clear" w:color="000000" w:fill="002060"/>
            <w:hideMark/>
          </w:tcPr>
          <w:p w14:paraId="1D70C71A" w14:textId="3D6DFF33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>EMPRESAS CREADAS OFF NEGRITUDES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0A92FAC7" w14:textId="2FBE0F5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  <w:t>10</w:t>
            </w:r>
          </w:p>
        </w:tc>
      </w:tr>
      <w:tr w:rsidR="004D24E0" w:rsidRPr="005160C2" w14:paraId="5C75042F" w14:textId="77777777" w:rsidTr="005160C2">
        <w:trPr>
          <w:trHeight w:val="300"/>
        </w:trPr>
        <w:tc>
          <w:tcPr>
            <w:tcW w:w="194" w:type="pct"/>
            <w:shd w:val="clear" w:color="000000" w:fill="D9D9D9"/>
            <w:hideMark/>
          </w:tcPr>
          <w:p w14:paraId="268B9D0E" w14:textId="5BA95418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pct"/>
            <w:vMerge/>
            <w:vAlign w:val="center"/>
            <w:hideMark/>
          </w:tcPr>
          <w:p w14:paraId="5514EDEA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2060"/>
            <w:hideMark/>
          </w:tcPr>
          <w:p w14:paraId="1EF7FCF5" w14:textId="0A434380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 xml:space="preserve">EMPRESAS CREADAS OFF </w:t>
            </w:r>
            <w:proofErr w:type="spellStart"/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>AFRODESC</w:t>
            </w:r>
            <w:proofErr w:type="spellEnd"/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AAFF967" w14:textId="671D0D5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  <w:t>9</w:t>
            </w:r>
          </w:p>
        </w:tc>
      </w:tr>
      <w:tr w:rsidR="004D24E0" w:rsidRPr="005160C2" w14:paraId="0A9691E6" w14:textId="77777777" w:rsidTr="005160C2">
        <w:trPr>
          <w:trHeight w:val="300"/>
        </w:trPr>
        <w:tc>
          <w:tcPr>
            <w:tcW w:w="194" w:type="pct"/>
            <w:shd w:val="clear" w:color="000000" w:fill="D9D9D9"/>
            <w:hideMark/>
          </w:tcPr>
          <w:p w14:paraId="102E5BEA" w14:textId="7863067D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pct"/>
            <w:vMerge/>
            <w:vAlign w:val="center"/>
            <w:hideMark/>
          </w:tcPr>
          <w:p w14:paraId="5D88D581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2060"/>
            <w:hideMark/>
          </w:tcPr>
          <w:p w14:paraId="6573AA3A" w14:textId="46DFFAAE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>EMPRESAS EN FORTALECIMIENTO NEGRITUDES</w:t>
            </w:r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21565049" w14:textId="4475626C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  <w:t>9</w:t>
            </w:r>
          </w:p>
        </w:tc>
      </w:tr>
      <w:tr w:rsidR="004D24E0" w:rsidRPr="005160C2" w14:paraId="728B1FDC" w14:textId="77777777" w:rsidTr="005160C2">
        <w:trPr>
          <w:trHeight w:val="300"/>
        </w:trPr>
        <w:tc>
          <w:tcPr>
            <w:tcW w:w="194" w:type="pct"/>
            <w:shd w:val="clear" w:color="000000" w:fill="D9D9D9"/>
            <w:hideMark/>
          </w:tcPr>
          <w:p w14:paraId="4D67DD46" w14:textId="4DFCA47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sz w:val="18"/>
                <w:szCs w:val="18"/>
                <w:lang w:eastAsia="es-CO"/>
              </w:rPr>
              <w:t> </w:t>
            </w:r>
          </w:p>
        </w:tc>
        <w:tc>
          <w:tcPr>
            <w:tcW w:w="1569" w:type="pct"/>
            <w:vMerge/>
            <w:vAlign w:val="center"/>
            <w:hideMark/>
          </w:tcPr>
          <w:p w14:paraId="24A0B387" w14:textId="77777777" w:rsidR="004D24E0" w:rsidRPr="005160C2" w:rsidRDefault="004D24E0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</w:p>
        </w:tc>
        <w:tc>
          <w:tcPr>
            <w:tcW w:w="2842" w:type="pct"/>
            <w:gridSpan w:val="2"/>
            <w:shd w:val="clear" w:color="000000" w:fill="002060"/>
            <w:hideMark/>
          </w:tcPr>
          <w:p w14:paraId="44140780" w14:textId="4091D305" w:rsidR="004D24E0" w:rsidRPr="005160C2" w:rsidRDefault="005160C2" w:rsidP="00F27C6D">
            <w:pPr>
              <w:spacing w:after="0" w:line="240" w:lineRule="auto"/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</w:pPr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 xml:space="preserve">EMPRESAS EN FORTALECIMIENTO </w:t>
            </w:r>
            <w:proofErr w:type="spellStart"/>
            <w:r w:rsidRPr="005160C2">
              <w:rPr>
                <w:rFonts w:eastAsia="Times New Roman" w:cs="Calibri"/>
                <w:i/>
                <w:iCs/>
                <w:color w:val="FFFFFF"/>
                <w:sz w:val="18"/>
                <w:szCs w:val="18"/>
                <w:lang w:eastAsia="es-CO"/>
              </w:rPr>
              <w:t>AFRODESC</w:t>
            </w:r>
            <w:proofErr w:type="spellEnd"/>
          </w:p>
        </w:tc>
        <w:tc>
          <w:tcPr>
            <w:tcW w:w="395" w:type="pct"/>
            <w:shd w:val="clear" w:color="000000" w:fill="00B050"/>
            <w:noWrap/>
            <w:vAlign w:val="center"/>
            <w:hideMark/>
          </w:tcPr>
          <w:p w14:paraId="4F70A1F3" w14:textId="62CB8F6A" w:rsidR="004D24E0" w:rsidRPr="005160C2" w:rsidRDefault="005160C2" w:rsidP="00F27C6D">
            <w:pPr>
              <w:spacing w:after="0" w:line="240" w:lineRule="auto"/>
              <w:jc w:val="center"/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sz w:val="18"/>
                <w:szCs w:val="18"/>
                <w:u w:val="single"/>
                <w:lang w:eastAsia="es-CO"/>
              </w:rPr>
              <w:t>9</w:t>
            </w:r>
          </w:p>
        </w:tc>
      </w:tr>
    </w:tbl>
    <w:p w14:paraId="1218B033" w14:textId="77777777" w:rsidR="008F7571" w:rsidRPr="005160C2" w:rsidRDefault="008F757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7B04A91" w14:textId="77777777" w:rsidR="008F7571" w:rsidRPr="005160C2" w:rsidRDefault="008F757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1716D4D2" w14:textId="72946F99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 xml:space="preserve">REALIZAR SESIONES DE TRANSFERENCIA DE LINEAMIENTOS, POLÍTICAS, NORMATIVIDAD Y RUTA EMPRENDEDORA AL EQUIPO REGIONAL REQUERIDAS PARA EL DESARROLLO DE LAS ACTIVIDADES DEL EQUIPO REGIONAL 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0923CAC4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EA78BD4" w14:textId="77777777" w:rsidR="004F00BF" w:rsidRPr="005160C2" w:rsidRDefault="004F00BF" w:rsidP="004F00BF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Se estableció reunión de transferencia de lineamientos para el equipo de orientadores los días 28 y 29 de enero de 2026 para todos los centros de la Regional Valle.</w:t>
      </w:r>
    </w:p>
    <w:p w14:paraId="3CAC1A2F" w14:textId="77777777" w:rsidR="004F00BF" w:rsidRPr="005160C2" w:rsidRDefault="004F00BF" w:rsidP="004F00BF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Se participó de reunión de transferencia de lineamientos para el desarrollo de la Regional Valle en la vigencia 2026.</w:t>
      </w:r>
    </w:p>
    <w:p w14:paraId="31755292" w14:textId="77777777" w:rsidR="004F00BF" w:rsidRPr="005160C2" w:rsidRDefault="004F00BF" w:rsidP="004F00BF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De forma mensual se hacen reunión con los equipos en los centros de formación de la regional Valle.</w:t>
      </w:r>
    </w:p>
    <w:p w14:paraId="3F9D2994" w14:textId="7E11C16D" w:rsidR="00F44C41" w:rsidRPr="005160C2" w:rsidRDefault="00F44C4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A36719B" w14:textId="07660841" w:rsidR="00DD4E31" w:rsidRPr="005160C2" w:rsidRDefault="00DD4E31" w:rsidP="00DD4E31">
      <w:pPr>
        <w:spacing w:after="0" w:line="240" w:lineRule="auto"/>
        <w:jc w:val="center"/>
        <w:rPr>
          <w:rFonts w:eastAsia="Times New Roman" w:cs="Calibri"/>
          <w:lang w:eastAsia="es-MX"/>
        </w:rPr>
      </w:pPr>
      <w:r w:rsidRPr="005160C2">
        <w:rPr>
          <w:rFonts w:cs="Calibri"/>
          <w:noProof/>
        </w:rPr>
        <w:drawing>
          <wp:inline distT="0" distB="0" distL="0" distR="0" wp14:anchorId="70575D5B" wp14:editId="52371283">
            <wp:extent cx="5418182" cy="27432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99324" cy="2784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E54A73" w14:textId="77777777" w:rsidR="00DD4E31" w:rsidRPr="005160C2" w:rsidRDefault="00DD4E3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25552546" w14:textId="35C155EF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lastRenderedPageBreak/>
        <w:tab/>
        <w:t>ACOMPAÑAR AL EQUIPO REGIONAL DE EMPRENDIMIENTO, EN EL DESARROLLO DEL PROGRAMA DE EMPRENDIMIENTO, LA RUTA EMPRENDEDORA Y EL CUMPLIMIENTO DE OBJETIVOS, INDICADORES Y OBJETO CONTRACTUAL DE CADA ORIENTADOR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051A0E23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7A04087" w14:textId="77777777" w:rsidR="004F00BF" w:rsidRPr="005160C2" w:rsidRDefault="004F00BF" w:rsidP="004F00BF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Acompañamiento del Profesional Líder de Atención al Sector Rural haciendo transferencia de la Ruta del programa de emprendimiento en el territorio.</w:t>
      </w:r>
    </w:p>
    <w:p w14:paraId="29D8424D" w14:textId="77777777" w:rsidR="004F00BF" w:rsidRDefault="004F00BF" w:rsidP="004F00BF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 xml:space="preserve">Gestión de feria de población victima con 20 UP - </w:t>
      </w:r>
      <w:proofErr w:type="spellStart"/>
      <w:r w:rsidRPr="005160C2">
        <w:rPr>
          <w:rFonts w:ascii="Calibri" w:hAnsi="Calibri" w:cs="Calibri"/>
        </w:rPr>
        <w:t>9abril2026</w:t>
      </w:r>
      <w:proofErr w:type="spellEnd"/>
      <w:r w:rsidRPr="005160C2">
        <w:rPr>
          <w:rFonts w:ascii="Calibri" w:hAnsi="Calibri" w:cs="Calibri"/>
        </w:rPr>
        <w:t>.</w:t>
      </w:r>
    </w:p>
    <w:p w14:paraId="46D9F1A6" w14:textId="77777777" w:rsidR="00007FB3" w:rsidRPr="005160C2" w:rsidRDefault="00007FB3" w:rsidP="00007FB3">
      <w:pPr>
        <w:pStyle w:val="Sinespaciado"/>
        <w:ind w:left="172"/>
        <w:rPr>
          <w:rFonts w:ascii="Calibri" w:hAnsi="Calibri" w:cs="Calibri"/>
        </w:rPr>
      </w:pPr>
    </w:p>
    <w:tbl>
      <w:tblPr>
        <w:tblW w:w="8784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784"/>
      </w:tblGrid>
      <w:tr w:rsidR="005160C2" w:rsidRPr="005160C2" w14:paraId="03F8F832" w14:textId="77777777" w:rsidTr="005160C2">
        <w:trPr>
          <w:trHeight w:val="288"/>
        </w:trPr>
        <w:tc>
          <w:tcPr>
            <w:tcW w:w="87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97DCA8" w14:textId="76875AD2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KORIN PAOLA ERAZO</w:t>
            </w:r>
          </w:p>
        </w:tc>
      </w:tr>
      <w:tr w:rsidR="005160C2" w:rsidRPr="005160C2" w14:paraId="64823F33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1563D81" w14:textId="2FDB50F0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SILENA OBANDO QUIÑÓNEZ</w:t>
            </w:r>
          </w:p>
        </w:tc>
      </w:tr>
      <w:tr w:rsidR="005160C2" w:rsidRPr="005160C2" w14:paraId="1246166C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3BF705A" w14:textId="639441AA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MAGALLY YINETH ERAZO MUÑOZ</w:t>
            </w:r>
          </w:p>
        </w:tc>
      </w:tr>
      <w:tr w:rsidR="005160C2" w:rsidRPr="005160C2" w14:paraId="412C6422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6EC1A" w14:textId="4BA3454C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proofErr w:type="spellStart"/>
            <w:r w:rsidRPr="005160C2">
              <w:rPr>
                <w:rFonts w:eastAsia="Times New Roman" w:cs="Calibri"/>
                <w:color w:val="000000"/>
                <w:lang w:eastAsia="es-CO"/>
              </w:rPr>
              <w:t>IDULIA</w:t>
            </w:r>
            <w:proofErr w:type="spellEnd"/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 GARABATO QUINTERO</w:t>
            </w:r>
          </w:p>
        </w:tc>
      </w:tr>
      <w:tr w:rsidR="005160C2" w:rsidRPr="005160C2" w14:paraId="263F6DFA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F0A3927" w14:textId="48E677E6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IRLANDA RIASCOS MICOLTA</w:t>
            </w:r>
          </w:p>
        </w:tc>
      </w:tr>
      <w:tr w:rsidR="005160C2" w:rsidRPr="005160C2" w14:paraId="20BB5F47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6ADD5E" w14:textId="0A462E73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FLOR KELLY MENESES FLÓREZ</w:t>
            </w:r>
          </w:p>
        </w:tc>
      </w:tr>
      <w:tr w:rsidR="005160C2" w:rsidRPr="005160C2" w14:paraId="563772A5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2F17F" w14:textId="192D240A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proofErr w:type="spellStart"/>
            <w:r w:rsidRPr="005160C2">
              <w:rPr>
                <w:rFonts w:eastAsia="Times New Roman" w:cs="Calibri"/>
                <w:color w:val="000000"/>
                <w:lang w:eastAsia="es-CO"/>
              </w:rPr>
              <w:t>VIANED</w:t>
            </w:r>
            <w:proofErr w:type="spellEnd"/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 GÓMEZ</w:t>
            </w:r>
          </w:p>
        </w:tc>
      </w:tr>
      <w:tr w:rsidR="005160C2" w:rsidRPr="005160C2" w14:paraId="3E4985CE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361828" w14:textId="7F6927FC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DOLLY SOFÍA CHILITO RUIZ</w:t>
            </w:r>
          </w:p>
        </w:tc>
      </w:tr>
      <w:tr w:rsidR="005160C2" w:rsidRPr="005160C2" w14:paraId="6245B7E1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9F106C" w14:textId="4B9BF9D7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ISABEL SALAZAR MORALES </w:t>
            </w:r>
          </w:p>
        </w:tc>
      </w:tr>
      <w:tr w:rsidR="005160C2" w:rsidRPr="005160C2" w14:paraId="1042C63B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AC18DE" w14:textId="7578FC72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lang w:eastAsia="es-CO"/>
              </w:rPr>
            </w:pPr>
            <w:r w:rsidRPr="005160C2">
              <w:rPr>
                <w:rFonts w:eastAsia="Times New Roman" w:cs="Calibri"/>
                <w:lang w:eastAsia="es-CO"/>
              </w:rPr>
              <w:t xml:space="preserve">MÉLIDA FRANCISCA GÓMEZ </w:t>
            </w:r>
          </w:p>
        </w:tc>
      </w:tr>
      <w:tr w:rsidR="005160C2" w:rsidRPr="005160C2" w14:paraId="713C7BBE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BB8725" w14:textId="7BB8F8E8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MERCY ELOISA HERMANN OROZCO</w:t>
            </w:r>
          </w:p>
        </w:tc>
      </w:tr>
      <w:tr w:rsidR="005160C2" w:rsidRPr="005160C2" w14:paraId="72FB26C0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864180B" w14:textId="4D90F69E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JENNYFER </w:t>
            </w:r>
            <w:proofErr w:type="spellStart"/>
            <w:r w:rsidRPr="005160C2">
              <w:rPr>
                <w:rFonts w:eastAsia="Times New Roman" w:cs="Calibri"/>
                <w:color w:val="000000"/>
                <w:lang w:eastAsia="es-CO"/>
              </w:rPr>
              <w:t>ISELTH</w:t>
            </w:r>
            <w:proofErr w:type="spellEnd"/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 ROCA ANGULO</w:t>
            </w:r>
          </w:p>
        </w:tc>
      </w:tr>
      <w:tr w:rsidR="005160C2" w:rsidRPr="005160C2" w14:paraId="354012FA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80A7BE7" w14:textId="5C833EED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 xml:space="preserve">PAOLA DELGADO ANGULO </w:t>
            </w:r>
          </w:p>
        </w:tc>
      </w:tr>
      <w:tr w:rsidR="005160C2" w:rsidRPr="005160C2" w14:paraId="7DF1020E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24D44A" w14:textId="73D53AAF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JENNY PATRICIA ESCOBAR RÍOS</w:t>
            </w:r>
          </w:p>
        </w:tc>
      </w:tr>
      <w:tr w:rsidR="005160C2" w:rsidRPr="005160C2" w14:paraId="7CB0C79C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E8D7F0" w14:textId="6D56B779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LUCY TOBAR</w:t>
            </w:r>
          </w:p>
        </w:tc>
      </w:tr>
      <w:tr w:rsidR="005160C2" w:rsidRPr="005160C2" w14:paraId="3D8B0282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4E69912" w14:textId="76B11856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MARY AURORA MORENO GÓMEZ</w:t>
            </w:r>
          </w:p>
        </w:tc>
      </w:tr>
      <w:tr w:rsidR="005160C2" w:rsidRPr="005160C2" w14:paraId="32C2F415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8EC0D32" w14:textId="5B838BA8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IVÁN ANDRÉS LÓPEZ VALENCIA</w:t>
            </w:r>
          </w:p>
        </w:tc>
      </w:tr>
      <w:tr w:rsidR="005160C2" w:rsidRPr="005160C2" w14:paraId="231DF9DD" w14:textId="77777777" w:rsidTr="005160C2">
        <w:trPr>
          <w:trHeight w:val="288"/>
        </w:trPr>
        <w:tc>
          <w:tcPr>
            <w:tcW w:w="87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C1A96F4" w14:textId="754ADAB2" w:rsidR="005160C2" w:rsidRPr="005160C2" w:rsidRDefault="005160C2" w:rsidP="005160C2">
            <w:pPr>
              <w:spacing w:after="0" w:line="240" w:lineRule="auto"/>
              <w:rPr>
                <w:rFonts w:eastAsia="Times New Roman" w:cs="Calibri"/>
                <w:color w:val="000000"/>
                <w:lang w:eastAsia="es-CO"/>
              </w:rPr>
            </w:pPr>
            <w:r w:rsidRPr="005160C2">
              <w:rPr>
                <w:rFonts w:eastAsia="Times New Roman" w:cs="Calibri"/>
                <w:color w:val="000000"/>
                <w:lang w:eastAsia="es-CO"/>
              </w:rPr>
              <w:t>SEBASTIÁN PÉREZ</w:t>
            </w:r>
          </w:p>
        </w:tc>
      </w:tr>
    </w:tbl>
    <w:p w14:paraId="62B50522" w14:textId="77777777" w:rsidR="005160C2" w:rsidRPr="005160C2" w:rsidRDefault="005160C2" w:rsidP="005160C2">
      <w:pPr>
        <w:pStyle w:val="Sinespaciado"/>
        <w:rPr>
          <w:rFonts w:ascii="Calibri" w:hAnsi="Calibri" w:cs="Calibri"/>
        </w:rPr>
      </w:pPr>
    </w:p>
    <w:p w14:paraId="6633AB11" w14:textId="24E49E69" w:rsidR="005160C2" w:rsidRPr="005160C2" w:rsidRDefault="005160C2" w:rsidP="004F00BF">
      <w:pPr>
        <w:pStyle w:val="Sinespaciado"/>
        <w:rPr>
          <w:rFonts w:ascii="Calibri" w:hAnsi="Calibri" w:cs="Calibri"/>
        </w:rPr>
      </w:pPr>
      <w:r w:rsidRPr="005160C2">
        <w:rPr>
          <w:rFonts w:ascii="Calibri" w:hAnsi="Calibri" w:cs="Calibri"/>
          <w:noProof/>
        </w:rPr>
        <w:drawing>
          <wp:inline distT="0" distB="0" distL="0" distR="0" wp14:anchorId="555119C8" wp14:editId="3D57CDD9">
            <wp:extent cx="2769323" cy="1557627"/>
            <wp:effectExtent l="0" t="0" r="0" b="5080"/>
            <wp:docPr id="1633829240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423" cy="1568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ascii="Calibri" w:hAnsi="Calibri" w:cs="Calibri"/>
        </w:rPr>
        <w:t xml:space="preserve">  </w:t>
      </w:r>
      <w:r w:rsidRPr="005160C2">
        <w:rPr>
          <w:rFonts w:ascii="Calibri" w:hAnsi="Calibri" w:cs="Calibri"/>
          <w:noProof/>
        </w:rPr>
        <w:drawing>
          <wp:inline distT="0" distB="0" distL="0" distR="0" wp14:anchorId="2356ED7E" wp14:editId="4E2D0227">
            <wp:extent cx="2734945" cy="1538291"/>
            <wp:effectExtent l="0" t="0" r="8255" b="5080"/>
            <wp:docPr id="1108625962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459" cy="1546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A78D2" w14:textId="77777777" w:rsidR="005160C2" w:rsidRPr="005160C2" w:rsidRDefault="005160C2" w:rsidP="004F00BF">
      <w:pPr>
        <w:pStyle w:val="Sinespaciado"/>
        <w:rPr>
          <w:rFonts w:ascii="Calibri" w:hAnsi="Calibri" w:cs="Calibri"/>
        </w:rPr>
      </w:pPr>
    </w:p>
    <w:p w14:paraId="79F2CEAE" w14:textId="434A42DD" w:rsidR="004F00BF" w:rsidRPr="005160C2" w:rsidRDefault="005160C2" w:rsidP="004F00BF">
      <w:pPr>
        <w:pStyle w:val="Sinespaciado"/>
        <w:rPr>
          <w:rFonts w:ascii="Calibri" w:hAnsi="Calibri" w:cs="Calibri"/>
        </w:rPr>
      </w:pPr>
      <w:r w:rsidRPr="005160C2">
        <w:rPr>
          <w:rFonts w:ascii="Calibri" w:hAnsi="Calibri" w:cs="Calibri"/>
          <w:noProof/>
        </w:rPr>
        <w:lastRenderedPageBreak/>
        <w:drawing>
          <wp:inline distT="0" distB="0" distL="0" distR="0" wp14:anchorId="58E1BA76" wp14:editId="0A795DC2">
            <wp:extent cx="2746839" cy="1544982"/>
            <wp:effectExtent l="0" t="0" r="0" b="0"/>
            <wp:docPr id="8758324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691" cy="1552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160C2">
        <w:rPr>
          <w:rFonts w:ascii="Calibri" w:hAnsi="Calibri" w:cs="Calibri"/>
        </w:rPr>
        <w:t xml:space="preserve">  </w:t>
      </w:r>
      <w:r w:rsidRPr="005160C2">
        <w:rPr>
          <w:rFonts w:ascii="Calibri" w:hAnsi="Calibri" w:cs="Calibri"/>
          <w:noProof/>
        </w:rPr>
        <w:drawing>
          <wp:inline distT="0" distB="0" distL="0" distR="0" wp14:anchorId="66BB29D7" wp14:editId="49B6BEC8">
            <wp:extent cx="2748510" cy="1545921"/>
            <wp:effectExtent l="0" t="0" r="0" b="0"/>
            <wp:docPr id="123304217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1486" cy="1553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AF0A9" w14:textId="77777777" w:rsidR="004F00BF" w:rsidRPr="005160C2" w:rsidRDefault="004F00BF" w:rsidP="004F00BF">
      <w:pPr>
        <w:pStyle w:val="Sinespaciado"/>
        <w:rPr>
          <w:rFonts w:ascii="Calibri" w:hAnsi="Calibri" w:cs="Calibri"/>
        </w:rPr>
      </w:pPr>
    </w:p>
    <w:p w14:paraId="749B4C00" w14:textId="77777777" w:rsidR="00F44C41" w:rsidRPr="005160C2" w:rsidRDefault="00F44C4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46BB0EDF" w14:textId="32545EF7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ab/>
        <w:t>ACOMPAÑAR TÉCNICAMENTE LAS FASES DE LA RUTA EMPRENDEDORA, VELANDO POR LA CALIDAD DE LA ORIENTACIÓN, ENTRENAMIENTO, FORMULACIÓN, CREACIÓN Y FORTALECIMIENTO EMPRESARIAL, CONFORME A LOS LINEAMIENTOS NACIONALES.</w:t>
      </w:r>
    </w:p>
    <w:p w14:paraId="6A12F316" w14:textId="77777777" w:rsidR="00F44C41" w:rsidRPr="005160C2" w:rsidRDefault="00F44C4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237CED47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Se gestiona la planeación de los diferentes centros de formación en lo referente a los cronogramas de atención al público con relación a las orientaciones.</w:t>
      </w:r>
    </w:p>
    <w:p w14:paraId="0AA7749E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</w:rPr>
      </w:pPr>
      <w:r w:rsidRPr="005160C2">
        <w:rPr>
          <w:rFonts w:ascii="Calibri" w:hAnsi="Calibri" w:cs="Calibri"/>
        </w:rPr>
        <w:t>En el mes de febrero, marzo y abril se hace agendas de trabajo con los 10 centro de formación para revisión de la ejecución de las metas de la regional para las convocatorias</w:t>
      </w:r>
    </w:p>
    <w:p w14:paraId="007D6F34" w14:textId="3B0EB511" w:rsidR="00F44C41" w:rsidRPr="005160C2" w:rsidRDefault="00F44C41" w:rsidP="00F44C41">
      <w:pPr>
        <w:spacing w:after="0" w:line="240" w:lineRule="auto"/>
        <w:jc w:val="both"/>
        <w:rPr>
          <w:rFonts w:cs="Calibri"/>
          <w:color w:val="000000" w:themeColor="text1"/>
        </w:rPr>
      </w:pPr>
    </w:p>
    <w:p w14:paraId="4C03D4E9" w14:textId="2CEC4E1D" w:rsidR="00A85B88" w:rsidRPr="005160C2" w:rsidRDefault="00F44C41" w:rsidP="00F44C41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cs="Calibri"/>
          <w:color w:val="000000" w:themeColor="text1"/>
        </w:rPr>
        <w:t xml:space="preserve">Estamos atentos a que la dirección general nos confirme la programación de apertura de convocatorias. </w:t>
      </w:r>
      <w:r w:rsidRPr="005160C2">
        <w:rPr>
          <w:rFonts w:cs="Calibri"/>
          <w:b/>
        </w:rPr>
        <w:t>https://n9.cl/h2wq1</w:t>
      </w:r>
    </w:p>
    <w:p w14:paraId="6557CA42" w14:textId="77777777" w:rsidR="00F44C41" w:rsidRPr="005160C2" w:rsidRDefault="00F44C41" w:rsidP="00F44C41">
      <w:pPr>
        <w:pStyle w:val="Prrafodelista"/>
        <w:spacing w:after="0" w:line="240" w:lineRule="auto"/>
        <w:ind w:left="705"/>
        <w:jc w:val="both"/>
        <w:rPr>
          <w:rFonts w:ascii="Calibri" w:eastAsia="Times New Roman" w:hAnsi="Calibri" w:cs="Calibri"/>
          <w:lang w:eastAsia="es-MX"/>
        </w:rPr>
      </w:pPr>
    </w:p>
    <w:p w14:paraId="19E1AFFF" w14:textId="76849785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ab/>
        <w:t>CONSOLIDAR, ANALIZAR Y REPORTAR MENSUALMENTE LA INFORMACIÓN Y EVIDENCIAS DE AVANCE REGIONAL PARA EL SEGUIMIENTO Y LA TOMA DE DECISIONES.</w:t>
      </w:r>
      <w:r w:rsidR="00A85B88" w:rsidRPr="005160C2">
        <w:rPr>
          <w:rFonts w:ascii="Calibri" w:eastAsia="Times New Roman" w:hAnsi="Calibri" w:cs="Calibri"/>
          <w:lang w:eastAsia="es-MX"/>
        </w:rPr>
        <w:tab/>
      </w:r>
    </w:p>
    <w:p w14:paraId="4482A034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4AEFCEF1" w14:textId="4D7CB6EE" w:rsidR="00A85B88" w:rsidRPr="005160C2" w:rsidRDefault="00A85B88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 xml:space="preserve">Presentación de los soportes de la ejecución contractual de los compromisos </w:t>
      </w:r>
    </w:p>
    <w:p w14:paraId="216D2C59" w14:textId="4CA3C86F" w:rsidR="00C73D82" w:rsidRPr="005160C2" w:rsidRDefault="00C73D8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 xml:space="preserve">ttps://www.secop.gov.co/CO1ContractsManagement/Tendering/SalesContractEdit/View?docUniqueIdentifier=CO1.SLCNTR.11998038 </w:t>
      </w:r>
    </w:p>
    <w:p w14:paraId="7D0B094A" w14:textId="77777777" w:rsidR="00C73D82" w:rsidRPr="005160C2" w:rsidRDefault="00C73D8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presentan soportes en los tiempos establecidos</w:t>
      </w:r>
    </w:p>
    <w:p w14:paraId="2B7062AE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FAA5E65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proofErr w:type="spellStart"/>
      <w:r w:rsidRPr="005160C2">
        <w:rPr>
          <w:rFonts w:eastAsia="Times New Roman" w:cs="Calibri"/>
          <w:lang w:eastAsia="es-MX"/>
        </w:rPr>
        <w:t>GF_94150271</w:t>
      </w:r>
      <w:proofErr w:type="spellEnd"/>
      <w:r w:rsidRPr="005160C2">
        <w:rPr>
          <w:rFonts w:eastAsia="Times New Roman" w:cs="Calibri"/>
          <w:lang w:eastAsia="es-MX"/>
        </w:rPr>
        <w:t>_</w:t>
      </w:r>
    </w:p>
    <w:p w14:paraId="75F433C3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Planilla SICONTRATISTAS https://contratistas.sena.edu.co/wplogin.aspx.</w:t>
      </w:r>
    </w:p>
    <w:p w14:paraId="3472AF69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Copia de la planilla de pago de la seguridad social mes de febrero con el IBC correspondiente.</w:t>
      </w:r>
    </w:p>
    <w:p w14:paraId="2EC01474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Formato legalización de desplazamiento con sus respectivas evidencias (a quien aplique).</w:t>
      </w:r>
    </w:p>
    <w:p w14:paraId="19DD80A8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GC_94150271</w:t>
      </w:r>
    </w:p>
    <w:p w14:paraId="619D70B1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Informe mensual de ejecución contractual GTH-F-062 V10 (en formato PDF).</w:t>
      </w:r>
    </w:p>
    <w:p w14:paraId="6FF910F6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Evidencias.</w:t>
      </w:r>
    </w:p>
    <w:p w14:paraId="1D2F5A04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 xml:space="preserve">DRIVE EVIDENCIAS DOCUMENTALES </w:t>
      </w:r>
    </w:p>
    <w:p w14:paraId="3C9CFE68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DD8A309" w14:textId="77777777" w:rsidR="00C73D82" w:rsidRPr="005160C2" w:rsidRDefault="00C73D82" w:rsidP="00C73D82">
      <w:pPr>
        <w:spacing w:after="0" w:line="240" w:lineRule="auto"/>
        <w:jc w:val="both"/>
        <w:rPr>
          <w:rFonts w:cs="Calibri"/>
          <w:color w:val="000000"/>
        </w:rPr>
      </w:pPr>
      <w:r w:rsidRPr="005160C2">
        <w:rPr>
          <w:rFonts w:cs="Calibri"/>
          <w:noProof/>
          <w:lang w:val="es-ES" w:eastAsia="es-ES"/>
        </w:rPr>
        <w:lastRenderedPageBreak/>
        <w:drawing>
          <wp:inline distT="0" distB="0" distL="0" distR="0" wp14:anchorId="5B6FBEC7" wp14:editId="68F6ACCF">
            <wp:extent cx="5048250" cy="2739921"/>
            <wp:effectExtent l="0" t="0" r="0" b="3810"/>
            <wp:docPr id="1031170888" name="Imagen 1031170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60013" cy="274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F38682" w14:textId="77777777" w:rsidR="00C73D82" w:rsidRPr="005160C2" w:rsidRDefault="00C73D82" w:rsidP="00C73D82">
      <w:pPr>
        <w:spacing w:after="0" w:line="240" w:lineRule="auto"/>
        <w:jc w:val="center"/>
        <w:rPr>
          <w:rFonts w:cs="Calibri"/>
          <w:color w:val="000000"/>
        </w:rPr>
      </w:pPr>
    </w:p>
    <w:p w14:paraId="5B7BF4FA" w14:textId="77777777" w:rsidR="00C73D82" w:rsidRPr="005160C2" w:rsidRDefault="00C73D82" w:rsidP="00C73D82">
      <w:pPr>
        <w:spacing w:after="0" w:line="240" w:lineRule="auto"/>
        <w:jc w:val="both"/>
        <w:rPr>
          <w:rFonts w:cs="Calibri"/>
          <w:color w:val="000000"/>
        </w:rPr>
      </w:pPr>
    </w:p>
    <w:p w14:paraId="3D720D29" w14:textId="77777777" w:rsidR="00C73D82" w:rsidRPr="005160C2" w:rsidRDefault="00C73D82" w:rsidP="00C73D82">
      <w:pPr>
        <w:pStyle w:val="TableParagraph"/>
      </w:pPr>
      <w:hyperlink r:id="rId40" w:history="1">
        <w:r w:rsidRPr="005160C2">
          <w:rPr>
            <w:rStyle w:val="Hipervnculo"/>
          </w:rPr>
          <w:t>https://sena4-my.sharepoint.com/my?id=%2Fpersonal%2Femprendimientovalle%5Fsena%5Fedu%5Fco%2FDocuments%2F2026%2FEVIDENCIAS%20SBDC%202026&amp;viewid=b9dedb33%2D01cb%2D441c%2D9310%2D0df8fe5a7357&amp;login_hint=EmprendimientoValle%40sena%2Eedu%2Eco</w:t>
        </w:r>
      </w:hyperlink>
      <w:r w:rsidRPr="005160C2">
        <w:t xml:space="preserve"> </w:t>
      </w:r>
    </w:p>
    <w:p w14:paraId="441F2BCD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45A2E1D8" w14:textId="445157E2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ab/>
        <w:t>REMITIR OPORTUNAMENTE LOS INFORMES O REPORTES DE EJECUCIÓN DE METAS Y DEMÁS INFORMES SOLICITADOS.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3A93F517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AC8C50A" w14:textId="10B3A51E" w:rsidR="00F27C6D" w:rsidRPr="005160C2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gestiona la planeación de los diferentes centros de formación en lo referente a los cronogramas de atención al público con relación a las orientaciones.</w:t>
      </w:r>
    </w:p>
    <w:p w14:paraId="1E2681BC" w14:textId="77777777" w:rsidR="005160C2" w:rsidRPr="005160C2" w:rsidRDefault="005160C2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1E9A3C4E" w14:textId="5A16530D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https://n9.cl/h2wq1</w:t>
      </w:r>
    </w:p>
    <w:p w14:paraId="05B99CC6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10F206E" w14:textId="51EDD3B3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ARTICULAR LA GESTIÓN DE ALIANZAS ESTRATÉGICAS TERRITORIALES CON ACTORES PÚBLICOS, PRIVADOS Y COMUNITARIOS, ORIENTADAS AL FORTALECIMIENTO DEL ECOSISTEMA EMPRENDEDOR REGIONAL.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3D011CD5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FCB8777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Acompañamiento del Profesional Líder de Atención al Sector Rural haciendo transferencia de la Ruta del programa de emprendimiento en el territorio.</w:t>
      </w:r>
    </w:p>
    <w:p w14:paraId="7E18AB61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realizan las gestiones pertinentes para las convocatorias cerradas de Argelia y Bugalagrande.</w:t>
      </w:r>
    </w:p>
    <w:p w14:paraId="5AE179B6" w14:textId="1373AF90" w:rsidR="00F27C6D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articula trabajo con la Alcaldía de Yumbo.</w:t>
      </w:r>
    </w:p>
    <w:p w14:paraId="49F60472" w14:textId="77777777" w:rsidR="005160C2" w:rsidRPr="005160C2" w:rsidRDefault="005160C2" w:rsidP="005160C2">
      <w:pPr>
        <w:pStyle w:val="Sinespaciado"/>
        <w:ind w:left="172"/>
        <w:rPr>
          <w:rFonts w:ascii="Calibri" w:hAnsi="Calibri" w:cs="Calibri"/>
          <w:sz w:val="24"/>
          <w:szCs w:val="24"/>
        </w:rPr>
      </w:pPr>
    </w:p>
    <w:p w14:paraId="39E2B15F" w14:textId="492C54A0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ARTICULAR ACCIONES CON LAS DIRECCIONES REGIONALES, LOS CENTROS DE FORMACIÓN Y LOS DEMÁS PROGRAMAS MISIONALES, GARANTIZANDO UNA OPERACIÓN INTEGRADA DEL COMPONENTE DE EMPRENDIMIENTO.</w:t>
      </w:r>
      <w:r w:rsidR="00A85B88" w:rsidRPr="005160C2">
        <w:rPr>
          <w:rFonts w:ascii="Calibri" w:eastAsia="Times New Roman" w:hAnsi="Calibri" w:cs="Calibri"/>
          <w:lang w:eastAsia="es-MX"/>
        </w:rPr>
        <w:tab/>
      </w:r>
    </w:p>
    <w:p w14:paraId="7DCB677D" w14:textId="77777777" w:rsidR="004B06C6" w:rsidRPr="005160C2" w:rsidRDefault="004B06C6" w:rsidP="004B06C6">
      <w:pPr>
        <w:pStyle w:val="Prrafodelista"/>
        <w:spacing w:after="0" w:line="240" w:lineRule="auto"/>
        <w:ind w:left="705"/>
        <w:jc w:val="both"/>
        <w:rPr>
          <w:rFonts w:ascii="Calibri" w:eastAsia="Times New Roman" w:hAnsi="Calibri" w:cs="Calibri"/>
          <w:lang w:eastAsia="es-MX"/>
        </w:rPr>
      </w:pPr>
    </w:p>
    <w:p w14:paraId="4380019E" w14:textId="40259AD1" w:rsidR="00F611AC" w:rsidRDefault="005160C2" w:rsidP="005160C2">
      <w:pPr>
        <w:pStyle w:val="Sinespaciado"/>
        <w:numPr>
          <w:ilvl w:val="0"/>
          <w:numId w:val="6"/>
        </w:numPr>
        <w:ind w:left="172" w:hanging="172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lastRenderedPageBreak/>
        <w:t>Se realiza reunión con subdirectores, Coordinadores, profesionales y orientadores en los 10 centros de formación de la Regional Valle en el mes de febrero y marzo de 2026</w:t>
      </w:r>
      <w:r w:rsidR="00F611AC" w:rsidRPr="005160C2">
        <w:rPr>
          <w:rFonts w:ascii="Calibri" w:hAnsi="Calibri" w:cs="Calibri"/>
          <w:sz w:val="24"/>
          <w:szCs w:val="24"/>
        </w:rPr>
        <w:t xml:space="preserve"> </w:t>
      </w:r>
    </w:p>
    <w:p w14:paraId="7943D350" w14:textId="77777777" w:rsidR="005160C2" w:rsidRPr="005160C2" w:rsidRDefault="005160C2" w:rsidP="005160C2">
      <w:pPr>
        <w:pStyle w:val="Sinespaciado"/>
        <w:ind w:left="172"/>
        <w:rPr>
          <w:rFonts w:ascii="Calibri" w:hAnsi="Calibri" w:cs="Calibri"/>
          <w:sz w:val="24"/>
          <w:szCs w:val="24"/>
        </w:rPr>
      </w:pPr>
    </w:p>
    <w:p w14:paraId="46E4C55A" w14:textId="5CDF593E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PARTICIPAR EN COMITÉS, ESPACIOS TÉCNICOS Y REUNIONES CONVOCADAS POR EL NIVEL NACIONAL O REGIONAL, O EN REPRESENTACIÓN DE LA COORDINACIÓN NACIONAL DE EMPRENDIMIENTO APORTANDO INSUMOS TÉCNICOS, PROPUESTAS Y ANÁLISIS PARA LA MEJORA CONTINUA DEL PROGRAMA.</w:t>
      </w:r>
      <w:r w:rsidR="00A85B88" w:rsidRPr="005160C2">
        <w:rPr>
          <w:rFonts w:ascii="Calibri" w:eastAsia="Times New Roman" w:hAnsi="Calibri" w:cs="Calibri"/>
          <w:lang w:eastAsia="es-MX"/>
        </w:rPr>
        <w:tab/>
      </w:r>
    </w:p>
    <w:p w14:paraId="1DFEC413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FAE9EC7" w14:textId="77777777" w:rsidR="00F27C6D" w:rsidRPr="005160C2" w:rsidRDefault="00F27C6D" w:rsidP="00F27C6D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participa de las mesas de agilización para los proyectos que requieren gestionar dificultades.</w:t>
      </w:r>
    </w:p>
    <w:p w14:paraId="014E167F" w14:textId="2BC1AC34" w:rsidR="00F44C41" w:rsidRPr="005160C2" w:rsidRDefault="00F44C41" w:rsidP="00A85B88">
      <w:pPr>
        <w:spacing w:after="0" w:line="240" w:lineRule="auto"/>
        <w:jc w:val="both"/>
        <w:rPr>
          <w:rFonts w:cs="Calibri"/>
        </w:rPr>
      </w:pPr>
    </w:p>
    <w:p w14:paraId="3FF804DC" w14:textId="77777777" w:rsidR="00F44C41" w:rsidRPr="005160C2" w:rsidRDefault="00F44C41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FD83E2A" w14:textId="4000A4EE" w:rsidR="00A85B88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ab/>
        <w:t>VERIFICAR QUE LA INFORMACIÓN REGISTRADA EN LOS SISTEMAS DEL SENA POR EL EQUIPO A SU CARGO COINCIDA CON LAS EVIDENCIAS PRESENTADAS, ASEGURANDO CALIDAD, OPORTUNIDAD Y CONFIABILIDAD DE LOS DATOS.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  <w:t xml:space="preserve">PRESENTACIÓN DE LOS SOPORTES DE LA EJECUCIÓN CONTRACTUAL DE LOS COMPROMISOS </w:t>
      </w:r>
    </w:p>
    <w:p w14:paraId="65D5B73C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52E35ACD" w14:textId="77777777" w:rsidR="00A85B88" w:rsidRPr="005160C2" w:rsidRDefault="00A85B88" w:rsidP="005160C2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hAnsi="Calibri" w:cs="Calibri"/>
          <w:sz w:val="24"/>
          <w:szCs w:val="24"/>
        </w:rPr>
      </w:pPr>
      <w:r w:rsidRPr="005160C2">
        <w:rPr>
          <w:rFonts w:ascii="Calibri" w:eastAsia="Times New Roman" w:hAnsi="Calibri" w:cs="Calibri"/>
          <w:lang w:eastAsia="es-MX"/>
        </w:rPr>
        <w:t>https://www.secop.gov.co/CO1ContractsManagement/Tendering/SalesContractEdit/View?docUniqueIdentifier=</w:t>
      </w:r>
      <w:r w:rsidRPr="005160C2">
        <w:rPr>
          <w:rFonts w:ascii="Calibri" w:hAnsi="Calibri" w:cs="Calibri"/>
          <w:sz w:val="24"/>
          <w:szCs w:val="24"/>
        </w:rPr>
        <w:t xml:space="preserve">CO1.SLCNTR.11998038 </w:t>
      </w:r>
    </w:p>
    <w:p w14:paraId="08EADBF1" w14:textId="2772B36B" w:rsidR="00A85B88" w:rsidRPr="005160C2" w:rsidRDefault="00A85B88" w:rsidP="005160C2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hAnsi="Calibri" w:cs="Calibri"/>
          <w:sz w:val="24"/>
          <w:szCs w:val="24"/>
        </w:rPr>
      </w:pPr>
      <w:r w:rsidRPr="005160C2">
        <w:rPr>
          <w:rFonts w:ascii="Calibri" w:hAnsi="Calibri" w:cs="Calibri"/>
          <w:sz w:val="24"/>
          <w:szCs w:val="24"/>
        </w:rPr>
        <w:t>Se presentan soportes en los tiempos establecidos</w:t>
      </w:r>
    </w:p>
    <w:p w14:paraId="6D85550B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48607A7D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GF_94150271_</w:t>
      </w:r>
    </w:p>
    <w:p w14:paraId="3847FB68" w14:textId="5757CC2A" w:rsidR="00A85B88" w:rsidRPr="005160C2" w:rsidRDefault="00A85B88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Planilla SICONTRATISTAS https://contratistas.sena.edu.co/wplogin.aspx.</w:t>
      </w:r>
    </w:p>
    <w:p w14:paraId="3C84A823" w14:textId="1E69DF54" w:rsidR="00A85B88" w:rsidRPr="005160C2" w:rsidRDefault="00A85B88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Copia de la planilla de pago de la seguridad social mes de febrero con el IBC correspondiente.</w:t>
      </w:r>
    </w:p>
    <w:p w14:paraId="48331B02" w14:textId="774D86DD" w:rsidR="00A85B88" w:rsidRPr="005160C2" w:rsidRDefault="00A85B88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Formato legalización de desplazamiento con sus respectivas evidencias (a quien aplique).</w:t>
      </w:r>
    </w:p>
    <w:p w14:paraId="6BA002D3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GC_94150271</w:t>
      </w:r>
    </w:p>
    <w:p w14:paraId="74995674" w14:textId="4BAC3BEC" w:rsidR="00A85B88" w:rsidRPr="005160C2" w:rsidRDefault="00A85B88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Informe mensual de ejecución contractual GTH-F-062 V10 (en formato PDF).</w:t>
      </w:r>
    </w:p>
    <w:p w14:paraId="39969F72" w14:textId="39F92E51" w:rsidR="00A85B88" w:rsidRPr="005160C2" w:rsidRDefault="00A85B88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Evidencias.</w:t>
      </w:r>
    </w:p>
    <w:p w14:paraId="2C8EDEC8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591FF7C" w14:textId="567469FA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 xml:space="preserve">DRIVE EVIDENCIAS DOCUMENTALES </w:t>
      </w:r>
    </w:p>
    <w:p w14:paraId="21BD1F25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4C2FE15" w14:textId="77777777" w:rsidR="004B06C6" w:rsidRPr="005160C2" w:rsidRDefault="004B06C6" w:rsidP="004B06C6">
      <w:pPr>
        <w:spacing w:after="0" w:line="240" w:lineRule="auto"/>
        <w:jc w:val="both"/>
        <w:rPr>
          <w:rFonts w:cs="Calibri"/>
          <w:color w:val="000000"/>
        </w:rPr>
      </w:pPr>
      <w:r w:rsidRPr="005160C2">
        <w:rPr>
          <w:rFonts w:cs="Calibri"/>
          <w:noProof/>
          <w:lang w:val="es-ES" w:eastAsia="es-ES"/>
        </w:rPr>
        <w:lastRenderedPageBreak/>
        <w:drawing>
          <wp:inline distT="0" distB="0" distL="0" distR="0" wp14:anchorId="3A9E52A5" wp14:editId="66D54A4C">
            <wp:extent cx="5048250" cy="2739921"/>
            <wp:effectExtent l="0" t="0" r="0" b="3810"/>
            <wp:docPr id="1284674419" name="Imagen 1284674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60013" cy="274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A56EE" w14:textId="77777777" w:rsidR="004B06C6" w:rsidRPr="005160C2" w:rsidRDefault="004B06C6" w:rsidP="004B06C6">
      <w:pPr>
        <w:spacing w:after="0" w:line="240" w:lineRule="auto"/>
        <w:jc w:val="center"/>
        <w:rPr>
          <w:rFonts w:cs="Calibri"/>
          <w:color w:val="000000"/>
        </w:rPr>
      </w:pPr>
    </w:p>
    <w:p w14:paraId="04D35631" w14:textId="77777777" w:rsidR="004B06C6" w:rsidRPr="005160C2" w:rsidRDefault="004B06C6" w:rsidP="004B06C6">
      <w:pPr>
        <w:pStyle w:val="TableParagraph"/>
      </w:pPr>
      <w:hyperlink r:id="rId41" w:history="1">
        <w:r w:rsidRPr="005160C2">
          <w:rPr>
            <w:rStyle w:val="Hipervnculo"/>
          </w:rPr>
          <w:t>https://sena4-my.sharepoint.com/my?id=%2Fpersonal%2Femprendimientovalle%5Fsena%5Fedu%5Fco%2FDocuments%2F2026%2FEVIDENCIAS%20SBDC%202026&amp;viewid=b9dedb33%2D01cb%2D441c%2D9310%2D0df8fe5a7357&amp;login_hint=EmprendimientoValle%40sena%2Eedu%2Eco</w:t>
        </w:r>
      </w:hyperlink>
      <w:r w:rsidRPr="005160C2">
        <w:t xml:space="preserve"> </w:t>
      </w:r>
    </w:p>
    <w:p w14:paraId="04A9FCD2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7201499" w14:textId="77777777" w:rsidR="004B06C6" w:rsidRPr="005160C2" w:rsidRDefault="004B06C6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4685E0E4" w14:textId="2FD8258C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PROMOVER ESPACIOS DE DIVULGACIÓN Y FOMENTO DE LA CULTURA EMPRENDEDORA EN EL TERRITORIO, APOYANDO LA ORGANIZACIÓN Y DESARROLLO DE EVENTOS, FERIAS, CONVOCATORIAS Y ENCUENTROS DE EMPRENDEDORES.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1723E613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1CB407E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Acompañamiento del Profesional Líder de Atención al Sector Rural haciendo transferencia de la Ruta del programa de emprendimiento en el territorio.</w:t>
      </w:r>
    </w:p>
    <w:p w14:paraId="5D75DDCA" w14:textId="77777777" w:rsidR="005160C2" w:rsidRPr="005160C2" w:rsidRDefault="005160C2" w:rsidP="005160C2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El apoyo administrativo gestiona la agenda de orientaciones en los servicios del centro de Desarrollo Empresarial para el mes de abril 2026</w:t>
      </w:r>
    </w:p>
    <w:p w14:paraId="43B614C9" w14:textId="0DCA7B2F" w:rsidR="007B7D61" w:rsidRPr="005160C2" w:rsidRDefault="005160C2" w:rsidP="005160C2">
      <w:pPr>
        <w:pStyle w:val="Sinespaciado"/>
        <w:numPr>
          <w:ilvl w:val="0"/>
          <w:numId w:val="6"/>
        </w:numPr>
        <w:ind w:left="172" w:hanging="172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Los profesionales de centro realizan la programación de orientaciones en los Centro de formación.</w:t>
      </w:r>
    </w:p>
    <w:p w14:paraId="73D01CF6" w14:textId="77777777" w:rsidR="005160C2" w:rsidRPr="005160C2" w:rsidRDefault="005160C2" w:rsidP="005160C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A2C3E7E" w14:textId="28EF1157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>CUMPLIR Y VERIFICAR EL CUMPLIMIENTO DE LOS PROCESOS Y PROCEDIMIENTOS ESTABLECIDOS EN EL SISTEMA INTEGRADO DE GESTIÓN Y AUTOCONTROL (SIGA), GARANTIZANDO EL DILIGENCIAMIENTO DE LOS FORMATOS ESTABLECIDOS, LA TRAZABILIDAD DE LAS ACCIONES Y LA CREACIÓN, EXISTENCIA Y CONSERVACIÓN DE LOS ARCHIVOS FÍSICO O VIRTUAL REQUERIDOS.</w:t>
      </w:r>
      <w:r w:rsidR="00A85B88" w:rsidRPr="005160C2">
        <w:rPr>
          <w:rFonts w:ascii="Calibri" w:eastAsia="Times New Roman" w:hAnsi="Calibri" w:cs="Calibri"/>
          <w:lang w:eastAsia="es-MX"/>
        </w:rPr>
        <w:tab/>
      </w:r>
    </w:p>
    <w:p w14:paraId="46AC1A32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57E751D8" w14:textId="0E230DF8" w:rsidR="00F44C41" w:rsidRPr="005160C2" w:rsidRDefault="00F27C6D" w:rsidP="004B06C6">
      <w:pPr>
        <w:spacing w:after="0" w:line="240" w:lineRule="auto"/>
        <w:jc w:val="both"/>
        <w:rPr>
          <w:rFonts w:cs="Calibri"/>
          <w:sz w:val="24"/>
          <w:szCs w:val="24"/>
        </w:rPr>
      </w:pPr>
      <w:r w:rsidRPr="005160C2">
        <w:rPr>
          <w:rFonts w:cs="Calibri"/>
          <w:sz w:val="24"/>
          <w:szCs w:val="24"/>
        </w:rPr>
        <w:t>Se cuenta con usuario en la plataforma compromiso para identificar los procesos y controles necesarios a desarrollo en los diferentes sistemas integrados</w:t>
      </w:r>
    </w:p>
    <w:p w14:paraId="0A018646" w14:textId="77777777" w:rsidR="00F27C6D" w:rsidRPr="005160C2" w:rsidRDefault="00F27C6D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329DC4C7" w14:textId="7DF26A5C" w:rsidR="00A85B88" w:rsidRPr="005160C2" w:rsidRDefault="00A85B88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https://compromiso.sena.edu.co/index.php</w:t>
      </w:r>
    </w:p>
    <w:p w14:paraId="6992D664" w14:textId="77777777" w:rsidR="00A85B88" w:rsidRPr="005160C2" w:rsidRDefault="00A85B88" w:rsidP="00A85B88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1ACC95DE" w14:textId="2A61B0D7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lastRenderedPageBreak/>
        <w:t xml:space="preserve">PROPORCIONAR LA ATENCIÓN REQUERIDA Y DIFERENCIAL A LOS GRUPOS ASOCIATIVOS PARTICIPANTES EN LA RUTA </w:t>
      </w:r>
    </w:p>
    <w:p w14:paraId="695F3C1C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72F2AAA" w14:textId="0FBAD47A" w:rsidR="00F44C41" w:rsidRPr="005160C2" w:rsidRDefault="00F27C6D" w:rsidP="00F611AC">
      <w:pPr>
        <w:tabs>
          <w:tab w:val="left" w:pos="1279"/>
        </w:tabs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cs="Calibri"/>
          <w:sz w:val="24"/>
          <w:szCs w:val="24"/>
        </w:rPr>
        <w:t>Acompañamiento del Profesional Líder de Atención al Sector Rural haciendo transferencia de la Ruta del programa de emprendimiento en el territorio.</w:t>
      </w:r>
      <w:r w:rsidR="00F611AC" w:rsidRPr="005160C2">
        <w:rPr>
          <w:rFonts w:eastAsia="Times New Roman" w:cs="Calibri"/>
          <w:lang w:eastAsia="es-MX"/>
        </w:rPr>
        <w:tab/>
      </w:r>
    </w:p>
    <w:p w14:paraId="71368DE7" w14:textId="124C2F2F" w:rsidR="00F611AC" w:rsidRPr="005160C2" w:rsidRDefault="00F611AC" w:rsidP="00F611AC">
      <w:pPr>
        <w:tabs>
          <w:tab w:val="left" w:pos="1279"/>
        </w:tabs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84702E0" w14:textId="77777777" w:rsidR="00F611AC" w:rsidRPr="005160C2" w:rsidRDefault="00F611AC" w:rsidP="00F611AC">
      <w:pPr>
        <w:tabs>
          <w:tab w:val="left" w:pos="1279"/>
        </w:tabs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5D835792" w14:textId="3AA8EABB" w:rsidR="004B06C6" w:rsidRPr="005160C2" w:rsidRDefault="004B06C6" w:rsidP="00007FB3">
      <w:pPr>
        <w:pStyle w:val="Prrafodelista"/>
        <w:numPr>
          <w:ilvl w:val="0"/>
          <w:numId w:val="2"/>
        </w:numPr>
        <w:shd w:val="clear" w:color="auto" w:fill="D9D9D9" w:themeFill="background1" w:themeFillShade="D9"/>
        <w:spacing w:after="0" w:line="240" w:lineRule="auto"/>
        <w:jc w:val="both"/>
        <w:rPr>
          <w:rFonts w:ascii="Calibri" w:eastAsia="Times New Roman" w:hAnsi="Calibri" w:cs="Calibri"/>
          <w:b/>
          <w:bCs/>
          <w:lang w:eastAsia="es-MX"/>
        </w:rPr>
      </w:pPr>
      <w:r w:rsidRPr="005160C2">
        <w:rPr>
          <w:rFonts w:ascii="Calibri" w:eastAsia="Times New Roman" w:hAnsi="Calibri" w:cs="Calibri"/>
          <w:b/>
          <w:bCs/>
          <w:lang w:eastAsia="es-MX"/>
        </w:rPr>
        <w:t xml:space="preserve">REALIZAR EL ENTREGABLE CON SUS EVIDENCIAS DE ACUERDO CON EL PLAN DE ACCIÓN INDIVIDUAL CONCERTADO PARA TRAMITAR LA CUENTA DE COBRO MES A MES </w:t>
      </w:r>
      <w:r w:rsidRPr="005160C2">
        <w:rPr>
          <w:rFonts w:ascii="Calibri" w:eastAsia="Times New Roman" w:hAnsi="Calibri" w:cs="Calibri"/>
          <w:b/>
          <w:bCs/>
          <w:lang w:eastAsia="es-MX"/>
        </w:rPr>
        <w:tab/>
      </w:r>
    </w:p>
    <w:p w14:paraId="049034F0" w14:textId="77777777" w:rsidR="004B06C6" w:rsidRPr="005160C2" w:rsidRDefault="004B06C6" w:rsidP="004B06C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41D8634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 xml:space="preserve">https://www.secop.gov.co/CO1ContractsManagement/Tendering/SalesContractEdit/View?docUniqueIdentifier=CO1.SLCNTR.11998038 </w:t>
      </w:r>
    </w:p>
    <w:p w14:paraId="2BB27D71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798317F6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Se presentan soportes en los tiempos establecidos</w:t>
      </w:r>
    </w:p>
    <w:p w14:paraId="353B363F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0E7EEEE6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GF_94150271_</w:t>
      </w:r>
    </w:p>
    <w:p w14:paraId="369FB02B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Planilla SICONTRATISTAS https://contratistas.sena.edu.co/wplogin.aspx.</w:t>
      </w:r>
    </w:p>
    <w:p w14:paraId="27362775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Copia de la planilla de pago de la seguridad social mes de febrero con el IBC correspondiente.</w:t>
      </w:r>
    </w:p>
    <w:p w14:paraId="63947211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Formato legalización de desplazamiento con sus respectivas evidencias (a quien aplique).</w:t>
      </w:r>
    </w:p>
    <w:p w14:paraId="50E8E9B7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>GC_94150271</w:t>
      </w:r>
    </w:p>
    <w:p w14:paraId="125AEEC5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Informe mensual de ejecución contractual GTH-F-062 V10 (en formato PDF).</w:t>
      </w:r>
    </w:p>
    <w:p w14:paraId="4586B483" w14:textId="77777777" w:rsidR="00C73D82" w:rsidRPr="005160C2" w:rsidRDefault="00C73D82">
      <w:pPr>
        <w:pStyle w:val="Prrafodelista"/>
        <w:numPr>
          <w:ilvl w:val="0"/>
          <w:numId w:val="3"/>
        </w:numPr>
        <w:spacing w:after="0" w:line="240" w:lineRule="auto"/>
        <w:jc w:val="both"/>
        <w:rPr>
          <w:rFonts w:ascii="Calibri" w:eastAsia="Times New Roman" w:hAnsi="Calibri" w:cs="Calibri"/>
          <w:lang w:eastAsia="es-MX"/>
        </w:rPr>
      </w:pPr>
      <w:r w:rsidRPr="005160C2">
        <w:rPr>
          <w:rFonts w:ascii="Calibri" w:eastAsia="Times New Roman" w:hAnsi="Calibri" w:cs="Calibri"/>
          <w:lang w:eastAsia="es-MX"/>
        </w:rPr>
        <w:t>Evidencias.</w:t>
      </w:r>
    </w:p>
    <w:p w14:paraId="5BC7E13A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1E184D88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r w:rsidRPr="005160C2">
        <w:rPr>
          <w:rFonts w:eastAsia="Times New Roman" w:cs="Calibri"/>
          <w:lang w:eastAsia="es-MX"/>
        </w:rPr>
        <w:t xml:space="preserve">DRIVE EVIDENCIAS DOCUMENTALES </w:t>
      </w:r>
    </w:p>
    <w:p w14:paraId="25631D9E" w14:textId="77777777" w:rsidR="00C73D82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66740D9D" w14:textId="77777777" w:rsidR="00C73D82" w:rsidRPr="005160C2" w:rsidRDefault="00C73D82" w:rsidP="00C73D82">
      <w:pPr>
        <w:spacing w:after="0" w:line="240" w:lineRule="auto"/>
        <w:jc w:val="both"/>
        <w:rPr>
          <w:rFonts w:cs="Calibri"/>
          <w:color w:val="000000"/>
        </w:rPr>
      </w:pPr>
      <w:r w:rsidRPr="005160C2">
        <w:rPr>
          <w:rFonts w:cs="Calibri"/>
          <w:noProof/>
          <w:lang w:val="es-ES" w:eastAsia="es-ES"/>
        </w:rPr>
        <w:drawing>
          <wp:inline distT="0" distB="0" distL="0" distR="0" wp14:anchorId="6DC0A995" wp14:editId="1336A3C1">
            <wp:extent cx="5048250" cy="2739921"/>
            <wp:effectExtent l="0" t="0" r="0" b="3810"/>
            <wp:docPr id="276008039" name="Imagen 276008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60013" cy="2746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B2A5D" w14:textId="77777777" w:rsidR="00C73D82" w:rsidRPr="005160C2" w:rsidRDefault="00C73D82" w:rsidP="00C73D82">
      <w:pPr>
        <w:spacing w:after="0" w:line="240" w:lineRule="auto"/>
        <w:jc w:val="center"/>
        <w:rPr>
          <w:rFonts w:cs="Calibri"/>
          <w:color w:val="000000"/>
        </w:rPr>
      </w:pPr>
    </w:p>
    <w:p w14:paraId="5A6351B0" w14:textId="4DF93DB2" w:rsidR="00A85B88" w:rsidRPr="005160C2" w:rsidRDefault="00C73D82" w:rsidP="00C73D82">
      <w:pPr>
        <w:spacing w:after="0" w:line="240" w:lineRule="auto"/>
        <w:jc w:val="both"/>
        <w:rPr>
          <w:rFonts w:eastAsia="Times New Roman" w:cs="Calibri"/>
          <w:lang w:eastAsia="es-MX"/>
        </w:rPr>
      </w:pPr>
      <w:hyperlink r:id="rId42" w:history="1">
        <w:r w:rsidRPr="005160C2">
          <w:rPr>
            <w:rStyle w:val="Hipervnculo"/>
            <w:rFonts w:cs="Calibri"/>
          </w:rPr>
          <w:t>https://sena4-my.sharepoint.com/my?id=%2Fpersonal%2Femprendimientovalle%5Fsena%5Fedu%5Fco%2FDocu</w:t>
        </w:r>
        <w:r w:rsidRPr="005160C2">
          <w:rPr>
            <w:rStyle w:val="Hipervnculo"/>
            <w:rFonts w:cs="Calibri"/>
          </w:rPr>
          <w:lastRenderedPageBreak/>
          <w:t>ments%2F2026%2FEVIDENCIAS%20SBDC%202026&amp;viewid=b9dedb33%2D01cb%2D441c%2D9310%2D0df8fe5a7357&amp;login_hint=EmprendimientoValle%40sena%2Eedu%2Eco</w:t>
        </w:r>
      </w:hyperlink>
    </w:p>
    <w:p w14:paraId="0811CAA7" w14:textId="77777777" w:rsidR="00A85B88" w:rsidRPr="005160C2" w:rsidRDefault="00A85B88" w:rsidP="00B00426">
      <w:pPr>
        <w:spacing w:after="0" w:line="240" w:lineRule="auto"/>
        <w:jc w:val="both"/>
        <w:rPr>
          <w:rFonts w:eastAsia="Times New Roman" w:cs="Calibri"/>
          <w:lang w:eastAsia="es-MX"/>
        </w:rPr>
      </w:pPr>
    </w:p>
    <w:p w14:paraId="2A65C659" w14:textId="4E9C7F9E" w:rsidR="00EE7A6A" w:rsidRPr="005160C2" w:rsidRDefault="00725B2F" w:rsidP="00F611AC">
      <w:pPr>
        <w:jc w:val="both"/>
        <w:rPr>
          <w:rFonts w:eastAsia="Arial" w:cs="Calibri"/>
          <w:lang w:val="es-ES"/>
        </w:rPr>
      </w:pPr>
      <w:r w:rsidRPr="005160C2">
        <w:rPr>
          <w:rFonts w:eastAsia="Arial" w:cs="Calibri"/>
          <w:noProof/>
          <w:lang w:val="es-ES" w:eastAsia="es-ES"/>
        </w:rPr>
        <w:drawing>
          <wp:anchor distT="0" distB="0" distL="114300" distR="114300" simplePos="0" relativeHeight="251658240" behindDoc="0" locked="0" layoutInCell="1" allowOverlap="1" wp14:anchorId="4A21271F" wp14:editId="6A21EB89">
            <wp:simplePos x="0" y="0"/>
            <wp:positionH relativeFrom="margin">
              <wp:posOffset>235915</wp:posOffset>
            </wp:positionH>
            <wp:positionV relativeFrom="paragraph">
              <wp:posOffset>5918</wp:posOffset>
            </wp:positionV>
            <wp:extent cx="1031886" cy="956945"/>
            <wp:effectExtent l="0" t="0" r="0" b="0"/>
            <wp:wrapNone/>
            <wp:docPr id="1656771359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86" cy="956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4787E" w:rsidRPr="005160C2">
        <w:rPr>
          <w:rFonts w:eastAsia="Arial" w:cs="Calibri"/>
          <w:lang w:val="es-ES"/>
        </w:rPr>
        <w:t xml:space="preserve">  </w:t>
      </w:r>
    </w:p>
    <w:p w14:paraId="64D8AE95" w14:textId="77777777" w:rsidR="00F611AC" w:rsidRPr="005160C2" w:rsidRDefault="00F611AC" w:rsidP="00F611AC">
      <w:pPr>
        <w:jc w:val="both"/>
        <w:rPr>
          <w:rFonts w:eastAsia="Arial" w:cs="Calibri"/>
          <w:lang w:val="es-ES"/>
        </w:rPr>
      </w:pPr>
    </w:p>
    <w:p w14:paraId="179601C3" w14:textId="77777777" w:rsidR="00725B2F" w:rsidRPr="005160C2" w:rsidRDefault="00725B2F" w:rsidP="00725B2F">
      <w:pPr>
        <w:spacing w:after="0" w:line="240" w:lineRule="auto"/>
        <w:jc w:val="both"/>
        <w:rPr>
          <w:rFonts w:cs="Calibri"/>
          <w:b/>
          <w:bCs/>
          <w:lang w:val="pt-BR"/>
        </w:rPr>
      </w:pPr>
      <w:r w:rsidRPr="005160C2">
        <w:rPr>
          <w:rFonts w:cs="Calibri"/>
          <w:b/>
          <w:bCs/>
          <w:lang w:val="pt-BR"/>
        </w:rPr>
        <w:t>JORGE OLMEDO ORTIZ VIDAL</w:t>
      </w:r>
    </w:p>
    <w:p w14:paraId="70CE493D" w14:textId="444F7912" w:rsidR="00725B2F" w:rsidRPr="005160C2" w:rsidRDefault="00725B2F" w:rsidP="00725B2F">
      <w:pPr>
        <w:spacing w:after="0" w:line="240" w:lineRule="auto"/>
        <w:jc w:val="both"/>
        <w:rPr>
          <w:rFonts w:cs="Calibri"/>
          <w:lang w:val="pt-BR"/>
        </w:rPr>
      </w:pPr>
      <w:r w:rsidRPr="005160C2">
        <w:rPr>
          <w:rFonts w:cs="Calibri"/>
          <w:lang w:val="pt-BR"/>
        </w:rPr>
        <w:t>Contratista</w:t>
      </w:r>
    </w:p>
    <w:p w14:paraId="47FA1ACD" w14:textId="52A0D367" w:rsidR="00206AA5" w:rsidRPr="005160C2" w:rsidRDefault="00725B2F" w:rsidP="00294D65">
      <w:pPr>
        <w:spacing w:after="0" w:line="240" w:lineRule="auto"/>
        <w:jc w:val="both"/>
        <w:rPr>
          <w:rFonts w:eastAsia="Arial" w:cs="Calibri"/>
          <w:b/>
          <w:lang w:val="pt-BR"/>
        </w:rPr>
      </w:pPr>
      <w:r w:rsidRPr="005160C2">
        <w:rPr>
          <w:rFonts w:cs="Calibri"/>
          <w:lang w:val="pt-BR"/>
        </w:rPr>
        <w:t>C.C. No. 94.150.271 TULUÁ</w:t>
      </w:r>
    </w:p>
    <w:sectPr w:rsidR="00206AA5" w:rsidRPr="005160C2" w:rsidSect="00C73D82">
      <w:headerReference w:type="default" r:id="rId44"/>
      <w:headerReference w:type="first" r:id="rId45"/>
      <w:pgSz w:w="12240" w:h="15840"/>
      <w:pgMar w:top="1701" w:right="1701" w:bottom="1701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E3F2A5" w14:textId="77777777" w:rsidR="00902208" w:rsidRDefault="00902208">
      <w:pPr>
        <w:spacing w:after="0" w:line="240" w:lineRule="auto"/>
      </w:pPr>
      <w:r>
        <w:separator/>
      </w:r>
    </w:p>
  </w:endnote>
  <w:endnote w:type="continuationSeparator" w:id="0">
    <w:p w14:paraId="1F54BE32" w14:textId="77777777" w:rsidR="00902208" w:rsidRDefault="009022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eiryo">
    <w:charset w:val="80"/>
    <w:family w:val="swiss"/>
    <w:pitch w:val="variable"/>
    <w:sig w:usb0="E00002FF" w:usb1="6AC7FFFF" w:usb2="08000012" w:usb3="00000000" w:csb0="0002009F" w:csb1="00000000"/>
  </w:font>
  <w:font w:name="Cambria">
    <w:altName w:val="Cambria"/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ucida Grande">
    <w:altName w:val="﷽﷽﷽﷽﷽﷽﷽﷽"/>
    <w:charset w:val="00"/>
    <w:family w:val="swiss"/>
    <w:pitch w:val="variable"/>
    <w:sig w:usb0="E1000AEF" w:usb1="5000A1FF" w:usb2="00000000" w:usb3="00000000" w:csb0="000001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E71AD6" w14:textId="77777777" w:rsidR="00902208" w:rsidRDefault="00902208">
      <w:pPr>
        <w:spacing w:after="0" w:line="240" w:lineRule="auto"/>
      </w:pPr>
      <w:r>
        <w:separator/>
      </w:r>
    </w:p>
  </w:footnote>
  <w:footnote w:type="continuationSeparator" w:id="0">
    <w:p w14:paraId="32B6F1E8" w14:textId="77777777" w:rsidR="00902208" w:rsidRDefault="009022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E1F2A6" w14:textId="09052EEC" w:rsidR="0075062D" w:rsidRDefault="0075062D">
    <w:pPr>
      <w:pStyle w:val="Encabezado"/>
    </w:pPr>
    <w:r w:rsidRPr="001A74F0">
      <w:rPr>
        <w:noProof/>
        <w:lang w:val="es-ES" w:eastAsia="es-ES"/>
      </w:rPr>
      <w:drawing>
        <wp:anchor distT="0" distB="0" distL="114300" distR="114300" simplePos="0" relativeHeight="251682816" behindDoc="0" locked="0" layoutInCell="1" allowOverlap="1" wp14:anchorId="5760E3DD" wp14:editId="26E5CA36">
          <wp:simplePos x="0" y="0"/>
          <wp:positionH relativeFrom="margin">
            <wp:align>center</wp:align>
          </wp:positionH>
          <wp:positionV relativeFrom="paragraph">
            <wp:posOffset>-172085</wp:posOffset>
          </wp:positionV>
          <wp:extent cx="592455" cy="561340"/>
          <wp:effectExtent l="0" t="0" r="0" b="0"/>
          <wp:wrapThrough wrapText="bothSides">
            <wp:wrapPolygon edited="0">
              <wp:start x="7640" y="0"/>
              <wp:lineTo x="0" y="5131"/>
              <wp:lineTo x="0" y="11729"/>
              <wp:lineTo x="4862" y="11729"/>
              <wp:lineTo x="2084" y="16860"/>
              <wp:lineTo x="2084" y="19059"/>
              <wp:lineTo x="3473" y="20525"/>
              <wp:lineTo x="17363" y="20525"/>
              <wp:lineTo x="19447" y="20525"/>
              <wp:lineTo x="18752" y="16860"/>
              <wp:lineTo x="15974" y="11729"/>
              <wp:lineTo x="20836" y="11729"/>
              <wp:lineTo x="20836" y="5864"/>
              <wp:lineTo x="13196" y="0"/>
              <wp:lineTo x="7640" y="0"/>
            </wp:wrapPolygon>
          </wp:wrapThrough>
          <wp:docPr id="30" name="Imagen 30">
            <a:extLst xmlns:a="http://schemas.openxmlformats.org/drawingml/2006/main">
              <a:ext uri="{C183D7F6-B498-43B3-948B-1728B52AA6E4}">
                <adec:decorative xmlns:adec="http://schemas.microsoft.com/office/drawing/2017/decorative" val="1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n 7">
                    <a:extLst>
                      <a:ext uri="{C183D7F6-B498-43B3-948B-1728B52AA6E4}">
                        <adec:decorative xmlns:adec="http://schemas.microsoft.com/office/drawing/2017/decorative" val="1"/>
                      </a:ext>
                    </a:extLst>
                  </pic:cNvPr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lang w:val="es-ES" w:eastAsia="es-ES"/>
      </w:rPr>
      <w:t xml:space="preserve"> </w:t>
    </w:r>
    <w:r>
      <w:rPr>
        <w:noProof/>
        <w:lang w:eastAsia="es-CO"/>
      </w:rPr>
      <w:t xml:space="preserve">                                                                                                                      </w:t>
    </w:r>
  </w:p>
  <w:p w14:paraId="2726C005" w14:textId="77777777" w:rsidR="0075062D" w:rsidRDefault="0075062D">
    <w:pPr>
      <w:pStyle w:val="Encabezado"/>
    </w:pPr>
  </w:p>
  <w:p w14:paraId="14A14115" w14:textId="77777777" w:rsidR="0075062D" w:rsidRDefault="0075062D">
    <w:pPr>
      <w:pStyle w:val="Encabezado"/>
      <w:tabs>
        <w:tab w:val="clear" w:pos="4419"/>
        <w:tab w:val="clear" w:pos="8838"/>
        <w:tab w:val="right" w:pos="8413"/>
      </w:tabs>
      <w:ind w:left="-113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1F16FE" w14:textId="77777777" w:rsidR="0075062D" w:rsidRDefault="0075062D">
    <w:pPr>
      <w:pStyle w:val="Encabezado"/>
      <w:rPr>
        <w:noProof/>
        <w:lang w:val="es-ES" w:eastAsia="es-ES"/>
      </w:rPr>
    </w:pPr>
  </w:p>
  <w:p w14:paraId="65C1D168" w14:textId="77777777" w:rsidR="0075062D" w:rsidRDefault="0075062D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F966DF"/>
    <w:multiLevelType w:val="hybridMultilevel"/>
    <w:tmpl w:val="6DCC8D0C"/>
    <w:lvl w:ilvl="0" w:tplc="24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3A671E4"/>
    <w:multiLevelType w:val="hybridMultilevel"/>
    <w:tmpl w:val="45CC32AE"/>
    <w:lvl w:ilvl="0" w:tplc="4D94A7A0">
      <w:numFmt w:val="bullet"/>
      <w:lvlText w:val="•"/>
      <w:lvlJc w:val="left"/>
      <w:pPr>
        <w:ind w:left="1068" w:hanging="708"/>
      </w:pPr>
      <w:rPr>
        <w:rFonts w:ascii="Arial" w:eastAsiaTheme="minorEastAsia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AD1428"/>
    <w:multiLevelType w:val="hybridMultilevel"/>
    <w:tmpl w:val="1068E33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788457B"/>
    <w:multiLevelType w:val="hybridMultilevel"/>
    <w:tmpl w:val="A3EAF6F0"/>
    <w:lvl w:ilvl="0" w:tplc="C3A0536A">
      <w:start w:val="1"/>
      <w:numFmt w:val="decimal"/>
      <w:lvlText w:val="%1"/>
      <w:lvlJc w:val="left"/>
      <w:pPr>
        <w:ind w:left="705" w:hanging="705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080" w:hanging="360"/>
      </w:pPr>
    </w:lvl>
    <w:lvl w:ilvl="2" w:tplc="240A001B" w:tentative="1">
      <w:start w:val="1"/>
      <w:numFmt w:val="lowerRoman"/>
      <w:lvlText w:val="%3."/>
      <w:lvlJc w:val="right"/>
      <w:pPr>
        <w:ind w:left="1800" w:hanging="180"/>
      </w:pPr>
    </w:lvl>
    <w:lvl w:ilvl="3" w:tplc="240A000F" w:tentative="1">
      <w:start w:val="1"/>
      <w:numFmt w:val="decimal"/>
      <w:lvlText w:val="%4."/>
      <w:lvlJc w:val="left"/>
      <w:pPr>
        <w:ind w:left="2520" w:hanging="360"/>
      </w:pPr>
    </w:lvl>
    <w:lvl w:ilvl="4" w:tplc="240A0019" w:tentative="1">
      <w:start w:val="1"/>
      <w:numFmt w:val="lowerLetter"/>
      <w:lvlText w:val="%5."/>
      <w:lvlJc w:val="left"/>
      <w:pPr>
        <w:ind w:left="3240" w:hanging="360"/>
      </w:pPr>
    </w:lvl>
    <w:lvl w:ilvl="5" w:tplc="240A001B" w:tentative="1">
      <w:start w:val="1"/>
      <w:numFmt w:val="lowerRoman"/>
      <w:lvlText w:val="%6."/>
      <w:lvlJc w:val="right"/>
      <w:pPr>
        <w:ind w:left="3960" w:hanging="180"/>
      </w:pPr>
    </w:lvl>
    <w:lvl w:ilvl="6" w:tplc="240A000F" w:tentative="1">
      <w:start w:val="1"/>
      <w:numFmt w:val="decimal"/>
      <w:lvlText w:val="%7."/>
      <w:lvlJc w:val="left"/>
      <w:pPr>
        <w:ind w:left="4680" w:hanging="360"/>
      </w:pPr>
    </w:lvl>
    <w:lvl w:ilvl="7" w:tplc="240A0019" w:tentative="1">
      <w:start w:val="1"/>
      <w:numFmt w:val="lowerLetter"/>
      <w:lvlText w:val="%8."/>
      <w:lvlJc w:val="left"/>
      <w:pPr>
        <w:ind w:left="5400" w:hanging="360"/>
      </w:pPr>
    </w:lvl>
    <w:lvl w:ilvl="8" w:tplc="2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63FC06C5"/>
    <w:multiLevelType w:val="hybridMultilevel"/>
    <w:tmpl w:val="2BAE30FA"/>
    <w:lvl w:ilvl="0" w:tplc="C9F44FA6">
      <w:start w:val="1"/>
      <w:numFmt w:val="bullet"/>
      <w:lvlText w:val="•"/>
      <w:lvlJc w:val="left"/>
      <w:pPr>
        <w:ind w:left="1065" w:hanging="705"/>
      </w:pPr>
      <w:rPr>
        <w:rFonts w:ascii="Cambria" w:eastAsia="Times New Roman" w:hAnsi="Cambria" w:cs="Calibri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6A053E0"/>
    <w:multiLevelType w:val="hybridMultilevel"/>
    <w:tmpl w:val="E7F8B7B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1231B5C"/>
    <w:multiLevelType w:val="multilevel"/>
    <w:tmpl w:val="240A0021"/>
    <w:styleLink w:val="Estilo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"/>
      <w:lvlJc w:val="left"/>
      <w:pPr>
        <w:ind w:left="720" w:hanging="360"/>
      </w:pPr>
      <w:rPr>
        <w:rFonts w:ascii="Symbol" w:hAnsi="Symbol" w:hint="default"/>
        <w:color w:val="auto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 w16cid:durableId="88932762">
    <w:abstractNumId w:val="6"/>
  </w:num>
  <w:num w:numId="2" w16cid:durableId="1119375540">
    <w:abstractNumId w:val="3"/>
  </w:num>
  <w:num w:numId="3" w16cid:durableId="169148863">
    <w:abstractNumId w:val="4"/>
  </w:num>
  <w:num w:numId="4" w16cid:durableId="923223066">
    <w:abstractNumId w:val="5"/>
  </w:num>
  <w:num w:numId="5" w16cid:durableId="1432386986">
    <w:abstractNumId w:val="1"/>
  </w:num>
  <w:num w:numId="6" w16cid:durableId="247084682">
    <w:abstractNumId w:val="2"/>
  </w:num>
  <w:num w:numId="7" w16cid:durableId="556208889">
    <w:abstractNumId w:val="0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isplayBackgroundShape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85AFD"/>
    <w:rsid w:val="00000411"/>
    <w:rsid w:val="00001BC1"/>
    <w:rsid w:val="00006385"/>
    <w:rsid w:val="00007FB3"/>
    <w:rsid w:val="000103FE"/>
    <w:rsid w:val="0001599D"/>
    <w:rsid w:val="0001719E"/>
    <w:rsid w:val="00017857"/>
    <w:rsid w:val="00021313"/>
    <w:rsid w:val="00022BAC"/>
    <w:rsid w:val="000255FC"/>
    <w:rsid w:val="000304BA"/>
    <w:rsid w:val="00030FBC"/>
    <w:rsid w:val="0003299B"/>
    <w:rsid w:val="00035567"/>
    <w:rsid w:val="00042CC4"/>
    <w:rsid w:val="0004361B"/>
    <w:rsid w:val="00046C91"/>
    <w:rsid w:val="000503CF"/>
    <w:rsid w:val="00051A1D"/>
    <w:rsid w:val="00054C07"/>
    <w:rsid w:val="00054E48"/>
    <w:rsid w:val="00065B33"/>
    <w:rsid w:val="00070367"/>
    <w:rsid w:val="00070974"/>
    <w:rsid w:val="000756FF"/>
    <w:rsid w:val="00077DD9"/>
    <w:rsid w:val="00080945"/>
    <w:rsid w:val="00080BAB"/>
    <w:rsid w:val="00085844"/>
    <w:rsid w:val="00085E53"/>
    <w:rsid w:val="0009033C"/>
    <w:rsid w:val="000918D5"/>
    <w:rsid w:val="00092FD8"/>
    <w:rsid w:val="000954C8"/>
    <w:rsid w:val="00096745"/>
    <w:rsid w:val="00096F62"/>
    <w:rsid w:val="000A1686"/>
    <w:rsid w:val="000A1879"/>
    <w:rsid w:val="000A1C7B"/>
    <w:rsid w:val="000A1DAF"/>
    <w:rsid w:val="000A4156"/>
    <w:rsid w:val="000A4D6A"/>
    <w:rsid w:val="000A4E6C"/>
    <w:rsid w:val="000B041B"/>
    <w:rsid w:val="000B0B78"/>
    <w:rsid w:val="000B14CD"/>
    <w:rsid w:val="000B2569"/>
    <w:rsid w:val="000B3BD5"/>
    <w:rsid w:val="000C1DE8"/>
    <w:rsid w:val="000C2019"/>
    <w:rsid w:val="000C3890"/>
    <w:rsid w:val="000C3E69"/>
    <w:rsid w:val="000C69EC"/>
    <w:rsid w:val="000D37C0"/>
    <w:rsid w:val="000D521D"/>
    <w:rsid w:val="000D58DB"/>
    <w:rsid w:val="000E4D2D"/>
    <w:rsid w:val="000E6A18"/>
    <w:rsid w:val="000F0A05"/>
    <w:rsid w:val="000F13F8"/>
    <w:rsid w:val="000F266D"/>
    <w:rsid w:val="000F4F16"/>
    <w:rsid w:val="000F7235"/>
    <w:rsid w:val="00100984"/>
    <w:rsid w:val="00101039"/>
    <w:rsid w:val="00101E6D"/>
    <w:rsid w:val="00105BA8"/>
    <w:rsid w:val="001163C1"/>
    <w:rsid w:val="00120D64"/>
    <w:rsid w:val="00121BAF"/>
    <w:rsid w:val="00123094"/>
    <w:rsid w:val="00124FA9"/>
    <w:rsid w:val="00125FDB"/>
    <w:rsid w:val="00131BC5"/>
    <w:rsid w:val="0013217F"/>
    <w:rsid w:val="001357A0"/>
    <w:rsid w:val="00136EA8"/>
    <w:rsid w:val="0014113B"/>
    <w:rsid w:val="00143ECA"/>
    <w:rsid w:val="00145C2C"/>
    <w:rsid w:val="001466A5"/>
    <w:rsid w:val="00150DAC"/>
    <w:rsid w:val="00151AAB"/>
    <w:rsid w:val="001544CB"/>
    <w:rsid w:val="001605CA"/>
    <w:rsid w:val="001618DB"/>
    <w:rsid w:val="00170AD1"/>
    <w:rsid w:val="00172AAF"/>
    <w:rsid w:val="0017355C"/>
    <w:rsid w:val="0017365F"/>
    <w:rsid w:val="00175734"/>
    <w:rsid w:val="00176D8A"/>
    <w:rsid w:val="00180790"/>
    <w:rsid w:val="0018115E"/>
    <w:rsid w:val="00183951"/>
    <w:rsid w:val="00185B87"/>
    <w:rsid w:val="00193893"/>
    <w:rsid w:val="00194430"/>
    <w:rsid w:val="001A20D4"/>
    <w:rsid w:val="001B20D0"/>
    <w:rsid w:val="001B35D8"/>
    <w:rsid w:val="001B71B5"/>
    <w:rsid w:val="001B7247"/>
    <w:rsid w:val="001C2B22"/>
    <w:rsid w:val="001C326A"/>
    <w:rsid w:val="001C580D"/>
    <w:rsid w:val="001C5960"/>
    <w:rsid w:val="001D0D00"/>
    <w:rsid w:val="001D5806"/>
    <w:rsid w:val="001D61E7"/>
    <w:rsid w:val="001D6A2A"/>
    <w:rsid w:val="001D757C"/>
    <w:rsid w:val="001E4599"/>
    <w:rsid w:val="001E6C34"/>
    <w:rsid w:val="001E7366"/>
    <w:rsid w:val="001F26F6"/>
    <w:rsid w:val="001F36B2"/>
    <w:rsid w:val="001F6763"/>
    <w:rsid w:val="001F7014"/>
    <w:rsid w:val="001F7449"/>
    <w:rsid w:val="001F7B4C"/>
    <w:rsid w:val="00202840"/>
    <w:rsid w:val="0020442D"/>
    <w:rsid w:val="00205661"/>
    <w:rsid w:val="00206AA5"/>
    <w:rsid w:val="00207E6F"/>
    <w:rsid w:val="00210D9B"/>
    <w:rsid w:val="002134D4"/>
    <w:rsid w:val="00214ED6"/>
    <w:rsid w:val="00221099"/>
    <w:rsid w:val="0022422B"/>
    <w:rsid w:val="00226BDC"/>
    <w:rsid w:val="00227EC0"/>
    <w:rsid w:val="00231B0C"/>
    <w:rsid w:val="00233C3D"/>
    <w:rsid w:val="0023419E"/>
    <w:rsid w:val="002341D7"/>
    <w:rsid w:val="00234926"/>
    <w:rsid w:val="00234C73"/>
    <w:rsid w:val="002363C2"/>
    <w:rsid w:val="00236B85"/>
    <w:rsid w:val="00241548"/>
    <w:rsid w:val="00242656"/>
    <w:rsid w:val="00244FE6"/>
    <w:rsid w:val="00245839"/>
    <w:rsid w:val="00245DC5"/>
    <w:rsid w:val="002466DA"/>
    <w:rsid w:val="00246C7A"/>
    <w:rsid w:val="00246DAA"/>
    <w:rsid w:val="002476DD"/>
    <w:rsid w:val="002500F0"/>
    <w:rsid w:val="00260E18"/>
    <w:rsid w:val="00263DE9"/>
    <w:rsid w:val="00272417"/>
    <w:rsid w:val="0028204E"/>
    <w:rsid w:val="00285069"/>
    <w:rsid w:val="0028696C"/>
    <w:rsid w:val="00290561"/>
    <w:rsid w:val="00291109"/>
    <w:rsid w:val="00291306"/>
    <w:rsid w:val="002942B7"/>
    <w:rsid w:val="00294D65"/>
    <w:rsid w:val="002958A9"/>
    <w:rsid w:val="002A024E"/>
    <w:rsid w:val="002A1179"/>
    <w:rsid w:val="002A37B8"/>
    <w:rsid w:val="002A716B"/>
    <w:rsid w:val="002A747A"/>
    <w:rsid w:val="002B05CF"/>
    <w:rsid w:val="002B1836"/>
    <w:rsid w:val="002B1EE6"/>
    <w:rsid w:val="002B302D"/>
    <w:rsid w:val="002B3DE4"/>
    <w:rsid w:val="002B5E42"/>
    <w:rsid w:val="002B7F78"/>
    <w:rsid w:val="002C1560"/>
    <w:rsid w:val="002D12AD"/>
    <w:rsid w:val="002D1E80"/>
    <w:rsid w:val="002D1F7B"/>
    <w:rsid w:val="002D213B"/>
    <w:rsid w:val="002D587A"/>
    <w:rsid w:val="002D67C9"/>
    <w:rsid w:val="002D78B5"/>
    <w:rsid w:val="002E57F9"/>
    <w:rsid w:val="002E6081"/>
    <w:rsid w:val="002E627B"/>
    <w:rsid w:val="002E66F6"/>
    <w:rsid w:val="002E70DB"/>
    <w:rsid w:val="002F2E13"/>
    <w:rsid w:val="002F463B"/>
    <w:rsid w:val="00305454"/>
    <w:rsid w:val="00305775"/>
    <w:rsid w:val="003061B3"/>
    <w:rsid w:val="00307BFB"/>
    <w:rsid w:val="00307F6E"/>
    <w:rsid w:val="00310291"/>
    <w:rsid w:val="003200A0"/>
    <w:rsid w:val="003201AB"/>
    <w:rsid w:val="00320EE6"/>
    <w:rsid w:val="00322004"/>
    <w:rsid w:val="00322932"/>
    <w:rsid w:val="003232D5"/>
    <w:rsid w:val="003261F8"/>
    <w:rsid w:val="003263A2"/>
    <w:rsid w:val="00331B5A"/>
    <w:rsid w:val="00334089"/>
    <w:rsid w:val="00336231"/>
    <w:rsid w:val="00341352"/>
    <w:rsid w:val="0034135F"/>
    <w:rsid w:val="003451AD"/>
    <w:rsid w:val="00345BD7"/>
    <w:rsid w:val="00350E84"/>
    <w:rsid w:val="003550C2"/>
    <w:rsid w:val="0036237C"/>
    <w:rsid w:val="0036275D"/>
    <w:rsid w:val="0036331F"/>
    <w:rsid w:val="00364B01"/>
    <w:rsid w:val="0037055D"/>
    <w:rsid w:val="00373828"/>
    <w:rsid w:val="00376D8C"/>
    <w:rsid w:val="00380F8E"/>
    <w:rsid w:val="0038526B"/>
    <w:rsid w:val="003860A6"/>
    <w:rsid w:val="00387733"/>
    <w:rsid w:val="0039569E"/>
    <w:rsid w:val="00396D0E"/>
    <w:rsid w:val="003A375E"/>
    <w:rsid w:val="003A77B3"/>
    <w:rsid w:val="003B015E"/>
    <w:rsid w:val="003B082B"/>
    <w:rsid w:val="003B25D4"/>
    <w:rsid w:val="003B2FA3"/>
    <w:rsid w:val="003B62A9"/>
    <w:rsid w:val="003B6A59"/>
    <w:rsid w:val="003B79A5"/>
    <w:rsid w:val="003C020F"/>
    <w:rsid w:val="003C74DB"/>
    <w:rsid w:val="003C7BE8"/>
    <w:rsid w:val="003D1AAB"/>
    <w:rsid w:val="003D2435"/>
    <w:rsid w:val="003D27B7"/>
    <w:rsid w:val="003D53AB"/>
    <w:rsid w:val="003D5746"/>
    <w:rsid w:val="003D785B"/>
    <w:rsid w:val="003E1927"/>
    <w:rsid w:val="003E371D"/>
    <w:rsid w:val="003E3B2C"/>
    <w:rsid w:val="003E4235"/>
    <w:rsid w:val="003F0AD9"/>
    <w:rsid w:val="003F1EB0"/>
    <w:rsid w:val="003F20C2"/>
    <w:rsid w:val="003F25D2"/>
    <w:rsid w:val="003F5A5B"/>
    <w:rsid w:val="00400D09"/>
    <w:rsid w:val="00406912"/>
    <w:rsid w:val="0041329E"/>
    <w:rsid w:val="00415546"/>
    <w:rsid w:val="00420471"/>
    <w:rsid w:val="00423718"/>
    <w:rsid w:val="00423BE7"/>
    <w:rsid w:val="00423F6E"/>
    <w:rsid w:val="004315CA"/>
    <w:rsid w:val="00437064"/>
    <w:rsid w:val="00437376"/>
    <w:rsid w:val="004406DF"/>
    <w:rsid w:val="004409A6"/>
    <w:rsid w:val="00444C10"/>
    <w:rsid w:val="00447157"/>
    <w:rsid w:val="0044787E"/>
    <w:rsid w:val="004577E9"/>
    <w:rsid w:val="00462692"/>
    <w:rsid w:val="00464DFA"/>
    <w:rsid w:val="00470521"/>
    <w:rsid w:val="004712F5"/>
    <w:rsid w:val="004714C7"/>
    <w:rsid w:val="00471700"/>
    <w:rsid w:val="00471825"/>
    <w:rsid w:val="004734F4"/>
    <w:rsid w:val="00473E5A"/>
    <w:rsid w:val="004754DC"/>
    <w:rsid w:val="00486A8A"/>
    <w:rsid w:val="0048788A"/>
    <w:rsid w:val="00487AEE"/>
    <w:rsid w:val="00490D11"/>
    <w:rsid w:val="004931BB"/>
    <w:rsid w:val="00494FE1"/>
    <w:rsid w:val="004961EC"/>
    <w:rsid w:val="00497FA2"/>
    <w:rsid w:val="004A0082"/>
    <w:rsid w:val="004A18DB"/>
    <w:rsid w:val="004A2299"/>
    <w:rsid w:val="004A3035"/>
    <w:rsid w:val="004A4DE9"/>
    <w:rsid w:val="004A5AEF"/>
    <w:rsid w:val="004A6426"/>
    <w:rsid w:val="004A7800"/>
    <w:rsid w:val="004B06C6"/>
    <w:rsid w:val="004B34F5"/>
    <w:rsid w:val="004B6B6E"/>
    <w:rsid w:val="004B7A3E"/>
    <w:rsid w:val="004C01E6"/>
    <w:rsid w:val="004C07BE"/>
    <w:rsid w:val="004C3588"/>
    <w:rsid w:val="004C59D5"/>
    <w:rsid w:val="004C5DB6"/>
    <w:rsid w:val="004D1344"/>
    <w:rsid w:val="004D1FB6"/>
    <w:rsid w:val="004D24E0"/>
    <w:rsid w:val="004D4CD4"/>
    <w:rsid w:val="004E0997"/>
    <w:rsid w:val="004E0C78"/>
    <w:rsid w:val="004E2DF2"/>
    <w:rsid w:val="004E4BF1"/>
    <w:rsid w:val="004E51F2"/>
    <w:rsid w:val="004E5795"/>
    <w:rsid w:val="004F00BF"/>
    <w:rsid w:val="004F0EC7"/>
    <w:rsid w:val="004F2FBB"/>
    <w:rsid w:val="004F6929"/>
    <w:rsid w:val="005058E5"/>
    <w:rsid w:val="00505D21"/>
    <w:rsid w:val="005072C0"/>
    <w:rsid w:val="00514FDA"/>
    <w:rsid w:val="005160C2"/>
    <w:rsid w:val="00516145"/>
    <w:rsid w:val="005217F6"/>
    <w:rsid w:val="00523FC3"/>
    <w:rsid w:val="00524EC5"/>
    <w:rsid w:val="005252E8"/>
    <w:rsid w:val="0052550B"/>
    <w:rsid w:val="00530695"/>
    <w:rsid w:val="00530C01"/>
    <w:rsid w:val="00530D3D"/>
    <w:rsid w:val="005331D4"/>
    <w:rsid w:val="0053440E"/>
    <w:rsid w:val="00536950"/>
    <w:rsid w:val="00540900"/>
    <w:rsid w:val="00540A9C"/>
    <w:rsid w:val="00542502"/>
    <w:rsid w:val="00542D9C"/>
    <w:rsid w:val="00543ADE"/>
    <w:rsid w:val="0054446B"/>
    <w:rsid w:val="00551211"/>
    <w:rsid w:val="0055408F"/>
    <w:rsid w:val="005563E8"/>
    <w:rsid w:val="005611A7"/>
    <w:rsid w:val="00562AE6"/>
    <w:rsid w:val="00563972"/>
    <w:rsid w:val="00563DE4"/>
    <w:rsid w:val="005648C2"/>
    <w:rsid w:val="00567CAB"/>
    <w:rsid w:val="00575D63"/>
    <w:rsid w:val="00582FC4"/>
    <w:rsid w:val="0058455D"/>
    <w:rsid w:val="00584CBA"/>
    <w:rsid w:val="00586B23"/>
    <w:rsid w:val="005915CC"/>
    <w:rsid w:val="00592062"/>
    <w:rsid w:val="00595069"/>
    <w:rsid w:val="00595E52"/>
    <w:rsid w:val="00596D3F"/>
    <w:rsid w:val="005A4C64"/>
    <w:rsid w:val="005A740E"/>
    <w:rsid w:val="005A7454"/>
    <w:rsid w:val="005A78A8"/>
    <w:rsid w:val="005B1922"/>
    <w:rsid w:val="005B1AEB"/>
    <w:rsid w:val="005B3D99"/>
    <w:rsid w:val="005B521F"/>
    <w:rsid w:val="005C0F8B"/>
    <w:rsid w:val="005C3E57"/>
    <w:rsid w:val="005C5726"/>
    <w:rsid w:val="005C6AC0"/>
    <w:rsid w:val="005C7786"/>
    <w:rsid w:val="005D2A7D"/>
    <w:rsid w:val="005D3A45"/>
    <w:rsid w:val="005D5A2A"/>
    <w:rsid w:val="005D6598"/>
    <w:rsid w:val="005D7CD9"/>
    <w:rsid w:val="005E11D8"/>
    <w:rsid w:val="005E5F05"/>
    <w:rsid w:val="005F0408"/>
    <w:rsid w:val="005F402C"/>
    <w:rsid w:val="005F49C3"/>
    <w:rsid w:val="006040CE"/>
    <w:rsid w:val="00605B0A"/>
    <w:rsid w:val="00610945"/>
    <w:rsid w:val="00613729"/>
    <w:rsid w:val="00613A82"/>
    <w:rsid w:val="00613B10"/>
    <w:rsid w:val="00614452"/>
    <w:rsid w:val="00614E8B"/>
    <w:rsid w:val="00615911"/>
    <w:rsid w:val="00620060"/>
    <w:rsid w:val="006215FB"/>
    <w:rsid w:val="00626921"/>
    <w:rsid w:val="00626D99"/>
    <w:rsid w:val="00627374"/>
    <w:rsid w:val="00627FBD"/>
    <w:rsid w:val="00632BCF"/>
    <w:rsid w:val="006353F3"/>
    <w:rsid w:val="00637456"/>
    <w:rsid w:val="006405D7"/>
    <w:rsid w:val="00642562"/>
    <w:rsid w:val="0064501D"/>
    <w:rsid w:val="0066024E"/>
    <w:rsid w:val="00660E00"/>
    <w:rsid w:val="00663905"/>
    <w:rsid w:val="00663EAB"/>
    <w:rsid w:val="00664A67"/>
    <w:rsid w:val="00673ABA"/>
    <w:rsid w:val="00674D5D"/>
    <w:rsid w:val="0067592A"/>
    <w:rsid w:val="00676C37"/>
    <w:rsid w:val="00681823"/>
    <w:rsid w:val="00683DA2"/>
    <w:rsid w:val="0068404A"/>
    <w:rsid w:val="0069000A"/>
    <w:rsid w:val="006914D1"/>
    <w:rsid w:val="00696170"/>
    <w:rsid w:val="00696931"/>
    <w:rsid w:val="006A0275"/>
    <w:rsid w:val="006A0C17"/>
    <w:rsid w:val="006A3EBC"/>
    <w:rsid w:val="006A40A9"/>
    <w:rsid w:val="006A5048"/>
    <w:rsid w:val="006A663B"/>
    <w:rsid w:val="006A737C"/>
    <w:rsid w:val="006B0BE6"/>
    <w:rsid w:val="006B1CE3"/>
    <w:rsid w:val="006B2023"/>
    <w:rsid w:val="006B3F30"/>
    <w:rsid w:val="006C042C"/>
    <w:rsid w:val="006C1066"/>
    <w:rsid w:val="006C193F"/>
    <w:rsid w:val="006C3CC8"/>
    <w:rsid w:val="006D006C"/>
    <w:rsid w:val="006D243C"/>
    <w:rsid w:val="006D2D54"/>
    <w:rsid w:val="006F04AE"/>
    <w:rsid w:val="006F2A45"/>
    <w:rsid w:val="006F2F53"/>
    <w:rsid w:val="006F40BA"/>
    <w:rsid w:val="006F6546"/>
    <w:rsid w:val="006F6839"/>
    <w:rsid w:val="006F6D35"/>
    <w:rsid w:val="006F706B"/>
    <w:rsid w:val="006F749C"/>
    <w:rsid w:val="00710C65"/>
    <w:rsid w:val="00710EC5"/>
    <w:rsid w:val="007128C0"/>
    <w:rsid w:val="00716634"/>
    <w:rsid w:val="00716E9B"/>
    <w:rsid w:val="00720C50"/>
    <w:rsid w:val="0072328A"/>
    <w:rsid w:val="00724519"/>
    <w:rsid w:val="0072519F"/>
    <w:rsid w:val="00725AA2"/>
    <w:rsid w:val="00725B2F"/>
    <w:rsid w:val="00725F44"/>
    <w:rsid w:val="00727ACB"/>
    <w:rsid w:val="0073036B"/>
    <w:rsid w:val="00732791"/>
    <w:rsid w:val="0073541D"/>
    <w:rsid w:val="00735447"/>
    <w:rsid w:val="0073705B"/>
    <w:rsid w:val="00737C2C"/>
    <w:rsid w:val="00741CA0"/>
    <w:rsid w:val="00742303"/>
    <w:rsid w:val="00744D91"/>
    <w:rsid w:val="00745D41"/>
    <w:rsid w:val="00746952"/>
    <w:rsid w:val="0075062D"/>
    <w:rsid w:val="0075274E"/>
    <w:rsid w:val="00757044"/>
    <w:rsid w:val="00757F1C"/>
    <w:rsid w:val="00765219"/>
    <w:rsid w:val="00765EB0"/>
    <w:rsid w:val="007660FE"/>
    <w:rsid w:val="00767001"/>
    <w:rsid w:val="0076759D"/>
    <w:rsid w:val="00767A5A"/>
    <w:rsid w:val="00771418"/>
    <w:rsid w:val="00773675"/>
    <w:rsid w:val="00774669"/>
    <w:rsid w:val="007747EC"/>
    <w:rsid w:val="00781AD0"/>
    <w:rsid w:val="007914BE"/>
    <w:rsid w:val="007928F4"/>
    <w:rsid w:val="00792958"/>
    <w:rsid w:val="00792981"/>
    <w:rsid w:val="00796128"/>
    <w:rsid w:val="00796729"/>
    <w:rsid w:val="007978AE"/>
    <w:rsid w:val="007A052A"/>
    <w:rsid w:val="007A1BB4"/>
    <w:rsid w:val="007A1F9A"/>
    <w:rsid w:val="007A2CC0"/>
    <w:rsid w:val="007A3215"/>
    <w:rsid w:val="007A4CD1"/>
    <w:rsid w:val="007A4F95"/>
    <w:rsid w:val="007A6322"/>
    <w:rsid w:val="007A6A02"/>
    <w:rsid w:val="007A7C1F"/>
    <w:rsid w:val="007B31C5"/>
    <w:rsid w:val="007B7D61"/>
    <w:rsid w:val="007C6DE1"/>
    <w:rsid w:val="007D203F"/>
    <w:rsid w:val="007D25A3"/>
    <w:rsid w:val="007D3104"/>
    <w:rsid w:val="007D4B3B"/>
    <w:rsid w:val="007E05C1"/>
    <w:rsid w:val="007E31B6"/>
    <w:rsid w:val="007E4446"/>
    <w:rsid w:val="007E72EF"/>
    <w:rsid w:val="007E768A"/>
    <w:rsid w:val="007F0B6F"/>
    <w:rsid w:val="007F21DF"/>
    <w:rsid w:val="007F67A9"/>
    <w:rsid w:val="00800C5D"/>
    <w:rsid w:val="00802C0A"/>
    <w:rsid w:val="008046DE"/>
    <w:rsid w:val="00810230"/>
    <w:rsid w:val="0081592B"/>
    <w:rsid w:val="008179F4"/>
    <w:rsid w:val="00824761"/>
    <w:rsid w:val="00824F39"/>
    <w:rsid w:val="00826A4F"/>
    <w:rsid w:val="008400AF"/>
    <w:rsid w:val="00841BB9"/>
    <w:rsid w:val="00842621"/>
    <w:rsid w:val="00845079"/>
    <w:rsid w:val="0084544A"/>
    <w:rsid w:val="00851EED"/>
    <w:rsid w:val="00852F1C"/>
    <w:rsid w:val="0085469E"/>
    <w:rsid w:val="00854A27"/>
    <w:rsid w:val="00854C02"/>
    <w:rsid w:val="00857C9B"/>
    <w:rsid w:val="00861731"/>
    <w:rsid w:val="00864A5D"/>
    <w:rsid w:val="0087048C"/>
    <w:rsid w:val="00870C15"/>
    <w:rsid w:val="008735AA"/>
    <w:rsid w:val="008754F3"/>
    <w:rsid w:val="008765ED"/>
    <w:rsid w:val="00882099"/>
    <w:rsid w:val="00883E6D"/>
    <w:rsid w:val="00890D2B"/>
    <w:rsid w:val="00891985"/>
    <w:rsid w:val="008A0179"/>
    <w:rsid w:val="008A05B9"/>
    <w:rsid w:val="008A2DD7"/>
    <w:rsid w:val="008B4AA7"/>
    <w:rsid w:val="008C34C7"/>
    <w:rsid w:val="008C3AD4"/>
    <w:rsid w:val="008C59B7"/>
    <w:rsid w:val="008D012A"/>
    <w:rsid w:val="008D0EC6"/>
    <w:rsid w:val="008D394F"/>
    <w:rsid w:val="008D795E"/>
    <w:rsid w:val="008E4195"/>
    <w:rsid w:val="008E4A7C"/>
    <w:rsid w:val="008E50B4"/>
    <w:rsid w:val="008E67EF"/>
    <w:rsid w:val="008E77A9"/>
    <w:rsid w:val="008F0098"/>
    <w:rsid w:val="008F0A3E"/>
    <w:rsid w:val="008F43CC"/>
    <w:rsid w:val="008F561E"/>
    <w:rsid w:val="008F64F2"/>
    <w:rsid w:val="008F7571"/>
    <w:rsid w:val="00901720"/>
    <w:rsid w:val="00902208"/>
    <w:rsid w:val="009050EE"/>
    <w:rsid w:val="00906490"/>
    <w:rsid w:val="009135C1"/>
    <w:rsid w:val="00914EF3"/>
    <w:rsid w:val="0091529B"/>
    <w:rsid w:val="00915664"/>
    <w:rsid w:val="00922886"/>
    <w:rsid w:val="0092609F"/>
    <w:rsid w:val="009305F7"/>
    <w:rsid w:val="00930F1F"/>
    <w:rsid w:val="009350E0"/>
    <w:rsid w:val="00936D5E"/>
    <w:rsid w:val="00936F45"/>
    <w:rsid w:val="009377E6"/>
    <w:rsid w:val="00941E9A"/>
    <w:rsid w:val="009434D3"/>
    <w:rsid w:val="00953FF7"/>
    <w:rsid w:val="0095589F"/>
    <w:rsid w:val="00955BDF"/>
    <w:rsid w:val="00956163"/>
    <w:rsid w:val="00961092"/>
    <w:rsid w:val="00962428"/>
    <w:rsid w:val="009625E3"/>
    <w:rsid w:val="0096295C"/>
    <w:rsid w:val="00964056"/>
    <w:rsid w:val="009652B7"/>
    <w:rsid w:val="009717C9"/>
    <w:rsid w:val="00971A9E"/>
    <w:rsid w:val="00972997"/>
    <w:rsid w:val="00972B5B"/>
    <w:rsid w:val="009759AF"/>
    <w:rsid w:val="00976D1D"/>
    <w:rsid w:val="009774C7"/>
    <w:rsid w:val="009776B9"/>
    <w:rsid w:val="0098179C"/>
    <w:rsid w:val="0098220C"/>
    <w:rsid w:val="009836B8"/>
    <w:rsid w:val="00985968"/>
    <w:rsid w:val="00991DD3"/>
    <w:rsid w:val="00991E2C"/>
    <w:rsid w:val="009957E0"/>
    <w:rsid w:val="00997564"/>
    <w:rsid w:val="009A04C3"/>
    <w:rsid w:val="009A3B1A"/>
    <w:rsid w:val="009B0786"/>
    <w:rsid w:val="009B09D5"/>
    <w:rsid w:val="009B1913"/>
    <w:rsid w:val="009B7E19"/>
    <w:rsid w:val="009C1C8F"/>
    <w:rsid w:val="009C69F1"/>
    <w:rsid w:val="009C71A6"/>
    <w:rsid w:val="009C79ED"/>
    <w:rsid w:val="009D2CD3"/>
    <w:rsid w:val="009D3053"/>
    <w:rsid w:val="009D3278"/>
    <w:rsid w:val="009D3EA5"/>
    <w:rsid w:val="009D41AF"/>
    <w:rsid w:val="009D4BD9"/>
    <w:rsid w:val="009E09A1"/>
    <w:rsid w:val="009E2FAB"/>
    <w:rsid w:val="009E5857"/>
    <w:rsid w:val="009E708D"/>
    <w:rsid w:val="009F1DCF"/>
    <w:rsid w:val="009F2A1A"/>
    <w:rsid w:val="009F407C"/>
    <w:rsid w:val="009F5678"/>
    <w:rsid w:val="00A011C8"/>
    <w:rsid w:val="00A02CA3"/>
    <w:rsid w:val="00A032AA"/>
    <w:rsid w:val="00A032F4"/>
    <w:rsid w:val="00A040F3"/>
    <w:rsid w:val="00A26B07"/>
    <w:rsid w:val="00A32A0F"/>
    <w:rsid w:val="00A33053"/>
    <w:rsid w:val="00A332C5"/>
    <w:rsid w:val="00A45758"/>
    <w:rsid w:val="00A47C8F"/>
    <w:rsid w:val="00A505AB"/>
    <w:rsid w:val="00A50683"/>
    <w:rsid w:val="00A55289"/>
    <w:rsid w:val="00A55EB8"/>
    <w:rsid w:val="00A63563"/>
    <w:rsid w:val="00A6600A"/>
    <w:rsid w:val="00A673FF"/>
    <w:rsid w:val="00A724DE"/>
    <w:rsid w:val="00A7648E"/>
    <w:rsid w:val="00A77177"/>
    <w:rsid w:val="00A84CA1"/>
    <w:rsid w:val="00A85B88"/>
    <w:rsid w:val="00A866C2"/>
    <w:rsid w:val="00A91363"/>
    <w:rsid w:val="00A93056"/>
    <w:rsid w:val="00A95ED2"/>
    <w:rsid w:val="00A963D4"/>
    <w:rsid w:val="00A9676B"/>
    <w:rsid w:val="00AA0401"/>
    <w:rsid w:val="00AA1A0D"/>
    <w:rsid w:val="00AA4719"/>
    <w:rsid w:val="00AA579B"/>
    <w:rsid w:val="00AA67A7"/>
    <w:rsid w:val="00AB0894"/>
    <w:rsid w:val="00AB0B6D"/>
    <w:rsid w:val="00AB1EE1"/>
    <w:rsid w:val="00AB5730"/>
    <w:rsid w:val="00AB6EBD"/>
    <w:rsid w:val="00AC1837"/>
    <w:rsid w:val="00AC3B91"/>
    <w:rsid w:val="00AC7330"/>
    <w:rsid w:val="00AD2807"/>
    <w:rsid w:val="00AD404B"/>
    <w:rsid w:val="00AD4E9F"/>
    <w:rsid w:val="00AD602E"/>
    <w:rsid w:val="00AD777C"/>
    <w:rsid w:val="00AD7909"/>
    <w:rsid w:val="00AE192F"/>
    <w:rsid w:val="00AE1CF1"/>
    <w:rsid w:val="00AE63E2"/>
    <w:rsid w:val="00AE65CB"/>
    <w:rsid w:val="00AF0AD4"/>
    <w:rsid w:val="00AF154B"/>
    <w:rsid w:val="00AF2DF0"/>
    <w:rsid w:val="00AF50A0"/>
    <w:rsid w:val="00AF6B2A"/>
    <w:rsid w:val="00B00426"/>
    <w:rsid w:val="00B00A03"/>
    <w:rsid w:val="00B02026"/>
    <w:rsid w:val="00B023F8"/>
    <w:rsid w:val="00B026CE"/>
    <w:rsid w:val="00B0408A"/>
    <w:rsid w:val="00B053BA"/>
    <w:rsid w:val="00B07973"/>
    <w:rsid w:val="00B07B22"/>
    <w:rsid w:val="00B07DFF"/>
    <w:rsid w:val="00B07E2B"/>
    <w:rsid w:val="00B1527C"/>
    <w:rsid w:val="00B173DB"/>
    <w:rsid w:val="00B2278B"/>
    <w:rsid w:val="00B251B1"/>
    <w:rsid w:val="00B254A5"/>
    <w:rsid w:val="00B30034"/>
    <w:rsid w:val="00B30542"/>
    <w:rsid w:val="00B30887"/>
    <w:rsid w:val="00B309B0"/>
    <w:rsid w:val="00B423B7"/>
    <w:rsid w:val="00B457AB"/>
    <w:rsid w:val="00B4628C"/>
    <w:rsid w:val="00B47792"/>
    <w:rsid w:val="00B56506"/>
    <w:rsid w:val="00B577E9"/>
    <w:rsid w:val="00B6380B"/>
    <w:rsid w:val="00B63F19"/>
    <w:rsid w:val="00B6745C"/>
    <w:rsid w:val="00B72F2F"/>
    <w:rsid w:val="00B74065"/>
    <w:rsid w:val="00B75D1D"/>
    <w:rsid w:val="00B765C8"/>
    <w:rsid w:val="00B775B9"/>
    <w:rsid w:val="00B83E7F"/>
    <w:rsid w:val="00B86CA0"/>
    <w:rsid w:val="00B87483"/>
    <w:rsid w:val="00B91349"/>
    <w:rsid w:val="00B94948"/>
    <w:rsid w:val="00B95D68"/>
    <w:rsid w:val="00B96E58"/>
    <w:rsid w:val="00BA0123"/>
    <w:rsid w:val="00BA0A28"/>
    <w:rsid w:val="00BA32D0"/>
    <w:rsid w:val="00BA72EE"/>
    <w:rsid w:val="00BA7A9C"/>
    <w:rsid w:val="00BB0DBA"/>
    <w:rsid w:val="00BB39D2"/>
    <w:rsid w:val="00BB4135"/>
    <w:rsid w:val="00BB46B4"/>
    <w:rsid w:val="00BB5E7F"/>
    <w:rsid w:val="00BC094F"/>
    <w:rsid w:val="00BC3AB9"/>
    <w:rsid w:val="00BD07E0"/>
    <w:rsid w:val="00BD08B1"/>
    <w:rsid w:val="00BD4644"/>
    <w:rsid w:val="00BD4F0C"/>
    <w:rsid w:val="00BD582A"/>
    <w:rsid w:val="00BE007B"/>
    <w:rsid w:val="00BE1CBB"/>
    <w:rsid w:val="00BE7EE0"/>
    <w:rsid w:val="00BF069E"/>
    <w:rsid w:val="00BF5A24"/>
    <w:rsid w:val="00C01907"/>
    <w:rsid w:val="00C0219B"/>
    <w:rsid w:val="00C1514D"/>
    <w:rsid w:val="00C1600D"/>
    <w:rsid w:val="00C16335"/>
    <w:rsid w:val="00C20DC1"/>
    <w:rsid w:val="00C214A0"/>
    <w:rsid w:val="00C2210B"/>
    <w:rsid w:val="00C268F1"/>
    <w:rsid w:val="00C30200"/>
    <w:rsid w:val="00C31DE9"/>
    <w:rsid w:val="00C322AF"/>
    <w:rsid w:val="00C3414D"/>
    <w:rsid w:val="00C34B21"/>
    <w:rsid w:val="00C35BAE"/>
    <w:rsid w:val="00C37AFF"/>
    <w:rsid w:val="00C403F3"/>
    <w:rsid w:val="00C454C9"/>
    <w:rsid w:val="00C4652A"/>
    <w:rsid w:val="00C537E3"/>
    <w:rsid w:val="00C5476C"/>
    <w:rsid w:val="00C56B30"/>
    <w:rsid w:val="00C60ABD"/>
    <w:rsid w:val="00C623F2"/>
    <w:rsid w:val="00C663C2"/>
    <w:rsid w:val="00C72447"/>
    <w:rsid w:val="00C726DE"/>
    <w:rsid w:val="00C72AF0"/>
    <w:rsid w:val="00C73D82"/>
    <w:rsid w:val="00C74911"/>
    <w:rsid w:val="00C76B3C"/>
    <w:rsid w:val="00C76F03"/>
    <w:rsid w:val="00C8283A"/>
    <w:rsid w:val="00C904FD"/>
    <w:rsid w:val="00C93D25"/>
    <w:rsid w:val="00C93FA2"/>
    <w:rsid w:val="00C95F34"/>
    <w:rsid w:val="00CA2DE6"/>
    <w:rsid w:val="00CA5649"/>
    <w:rsid w:val="00CA5751"/>
    <w:rsid w:val="00CB05EC"/>
    <w:rsid w:val="00CB17A2"/>
    <w:rsid w:val="00CB47E4"/>
    <w:rsid w:val="00CB7ED1"/>
    <w:rsid w:val="00CC0548"/>
    <w:rsid w:val="00CC19D0"/>
    <w:rsid w:val="00CC2A89"/>
    <w:rsid w:val="00CC4598"/>
    <w:rsid w:val="00CC597C"/>
    <w:rsid w:val="00CC7BFD"/>
    <w:rsid w:val="00CD12EE"/>
    <w:rsid w:val="00CD4779"/>
    <w:rsid w:val="00CD7778"/>
    <w:rsid w:val="00CE077E"/>
    <w:rsid w:val="00CE1F3A"/>
    <w:rsid w:val="00CE2782"/>
    <w:rsid w:val="00CF333A"/>
    <w:rsid w:val="00CF52D1"/>
    <w:rsid w:val="00D0033B"/>
    <w:rsid w:val="00D00772"/>
    <w:rsid w:val="00D009A5"/>
    <w:rsid w:val="00D0135C"/>
    <w:rsid w:val="00D0185D"/>
    <w:rsid w:val="00D035B4"/>
    <w:rsid w:val="00D03CD2"/>
    <w:rsid w:val="00D05B4F"/>
    <w:rsid w:val="00D06ADC"/>
    <w:rsid w:val="00D07961"/>
    <w:rsid w:val="00D12137"/>
    <w:rsid w:val="00D14370"/>
    <w:rsid w:val="00D16ED3"/>
    <w:rsid w:val="00D224CC"/>
    <w:rsid w:val="00D25C49"/>
    <w:rsid w:val="00D32775"/>
    <w:rsid w:val="00D3340A"/>
    <w:rsid w:val="00D40082"/>
    <w:rsid w:val="00D41361"/>
    <w:rsid w:val="00D41E6E"/>
    <w:rsid w:val="00D44289"/>
    <w:rsid w:val="00D44B75"/>
    <w:rsid w:val="00D46484"/>
    <w:rsid w:val="00D5466A"/>
    <w:rsid w:val="00D56390"/>
    <w:rsid w:val="00D574DF"/>
    <w:rsid w:val="00D6046D"/>
    <w:rsid w:val="00D6063E"/>
    <w:rsid w:val="00D60EC1"/>
    <w:rsid w:val="00D61140"/>
    <w:rsid w:val="00D61F83"/>
    <w:rsid w:val="00D66252"/>
    <w:rsid w:val="00D66740"/>
    <w:rsid w:val="00D742C4"/>
    <w:rsid w:val="00D7529D"/>
    <w:rsid w:val="00D75FC5"/>
    <w:rsid w:val="00D7667D"/>
    <w:rsid w:val="00D77A49"/>
    <w:rsid w:val="00D83DAA"/>
    <w:rsid w:val="00D859B0"/>
    <w:rsid w:val="00D860CF"/>
    <w:rsid w:val="00D86B19"/>
    <w:rsid w:val="00D87130"/>
    <w:rsid w:val="00D9333A"/>
    <w:rsid w:val="00D9359B"/>
    <w:rsid w:val="00D93FF7"/>
    <w:rsid w:val="00D955FA"/>
    <w:rsid w:val="00D9701E"/>
    <w:rsid w:val="00D970F9"/>
    <w:rsid w:val="00DA15D5"/>
    <w:rsid w:val="00DA3368"/>
    <w:rsid w:val="00DA3AA8"/>
    <w:rsid w:val="00DA41FF"/>
    <w:rsid w:val="00DA7752"/>
    <w:rsid w:val="00DB0B77"/>
    <w:rsid w:val="00DB16CE"/>
    <w:rsid w:val="00DB3272"/>
    <w:rsid w:val="00DB7079"/>
    <w:rsid w:val="00DC149D"/>
    <w:rsid w:val="00DC5D89"/>
    <w:rsid w:val="00DC7335"/>
    <w:rsid w:val="00DD0391"/>
    <w:rsid w:val="00DD122B"/>
    <w:rsid w:val="00DD2307"/>
    <w:rsid w:val="00DD3232"/>
    <w:rsid w:val="00DD4E31"/>
    <w:rsid w:val="00DD72E3"/>
    <w:rsid w:val="00DE0BA8"/>
    <w:rsid w:val="00DE1146"/>
    <w:rsid w:val="00DE1797"/>
    <w:rsid w:val="00DE28FF"/>
    <w:rsid w:val="00DF4366"/>
    <w:rsid w:val="00DF7982"/>
    <w:rsid w:val="00E007F7"/>
    <w:rsid w:val="00E03172"/>
    <w:rsid w:val="00E03CE4"/>
    <w:rsid w:val="00E05FBC"/>
    <w:rsid w:val="00E06819"/>
    <w:rsid w:val="00E10D9B"/>
    <w:rsid w:val="00E11136"/>
    <w:rsid w:val="00E14F60"/>
    <w:rsid w:val="00E21BD2"/>
    <w:rsid w:val="00E3209B"/>
    <w:rsid w:val="00E34D0B"/>
    <w:rsid w:val="00E37A5E"/>
    <w:rsid w:val="00E37B64"/>
    <w:rsid w:val="00E42E5B"/>
    <w:rsid w:val="00E44C68"/>
    <w:rsid w:val="00E459E0"/>
    <w:rsid w:val="00E4713F"/>
    <w:rsid w:val="00E47BDC"/>
    <w:rsid w:val="00E53B78"/>
    <w:rsid w:val="00E66AFC"/>
    <w:rsid w:val="00E674B7"/>
    <w:rsid w:val="00E7032F"/>
    <w:rsid w:val="00E712D9"/>
    <w:rsid w:val="00E71557"/>
    <w:rsid w:val="00E71968"/>
    <w:rsid w:val="00E726C5"/>
    <w:rsid w:val="00E75154"/>
    <w:rsid w:val="00E768ED"/>
    <w:rsid w:val="00E76D3F"/>
    <w:rsid w:val="00E8209C"/>
    <w:rsid w:val="00E85AFD"/>
    <w:rsid w:val="00E8778C"/>
    <w:rsid w:val="00E92B54"/>
    <w:rsid w:val="00E9344E"/>
    <w:rsid w:val="00E96D99"/>
    <w:rsid w:val="00E97D50"/>
    <w:rsid w:val="00E97E9D"/>
    <w:rsid w:val="00EA66F3"/>
    <w:rsid w:val="00EA6711"/>
    <w:rsid w:val="00EB00AC"/>
    <w:rsid w:val="00EB2128"/>
    <w:rsid w:val="00EB4EAD"/>
    <w:rsid w:val="00EB75A7"/>
    <w:rsid w:val="00EC041C"/>
    <w:rsid w:val="00EC11BA"/>
    <w:rsid w:val="00EC2E8C"/>
    <w:rsid w:val="00EC42BB"/>
    <w:rsid w:val="00EC4D92"/>
    <w:rsid w:val="00EC5A2D"/>
    <w:rsid w:val="00ED2219"/>
    <w:rsid w:val="00ED39BA"/>
    <w:rsid w:val="00ED4B14"/>
    <w:rsid w:val="00ED52BD"/>
    <w:rsid w:val="00EE0FA5"/>
    <w:rsid w:val="00EE52F8"/>
    <w:rsid w:val="00EE7A6A"/>
    <w:rsid w:val="00EF2631"/>
    <w:rsid w:val="00EF2C7D"/>
    <w:rsid w:val="00EF3409"/>
    <w:rsid w:val="00EF3D49"/>
    <w:rsid w:val="00EF4EB3"/>
    <w:rsid w:val="00EF6CD6"/>
    <w:rsid w:val="00F00D1C"/>
    <w:rsid w:val="00F017EC"/>
    <w:rsid w:val="00F03A50"/>
    <w:rsid w:val="00F05A72"/>
    <w:rsid w:val="00F0793A"/>
    <w:rsid w:val="00F07E85"/>
    <w:rsid w:val="00F1077D"/>
    <w:rsid w:val="00F11068"/>
    <w:rsid w:val="00F11272"/>
    <w:rsid w:val="00F12814"/>
    <w:rsid w:val="00F14425"/>
    <w:rsid w:val="00F16BCA"/>
    <w:rsid w:val="00F22CE0"/>
    <w:rsid w:val="00F22EC3"/>
    <w:rsid w:val="00F2353F"/>
    <w:rsid w:val="00F25DCD"/>
    <w:rsid w:val="00F26459"/>
    <w:rsid w:val="00F27C6D"/>
    <w:rsid w:val="00F27D06"/>
    <w:rsid w:val="00F30D6C"/>
    <w:rsid w:val="00F337E0"/>
    <w:rsid w:val="00F35BD4"/>
    <w:rsid w:val="00F3695F"/>
    <w:rsid w:val="00F44C41"/>
    <w:rsid w:val="00F47882"/>
    <w:rsid w:val="00F5160A"/>
    <w:rsid w:val="00F52C07"/>
    <w:rsid w:val="00F52C5A"/>
    <w:rsid w:val="00F551A6"/>
    <w:rsid w:val="00F611AC"/>
    <w:rsid w:val="00F63B4E"/>
    <w:rsid w:val="00F66561"/>
    <w:rsid w:val="00F71734"/>
    <w:rsid w:val="00F71B63"/>
    <w:rsid w:val="00F72141"/>
    <w:rsid w:val="00F72CAC"/>
    <w:rsid w:val="00F75768"/>
    <w:rsid w:val="00F83DEB"/>
    <w:rsid w:val="00F84E8D"/>
    <w:rsid w:val="00F85DB4"/>
    <w:rsid w:val="00F95E21"/>
    <w:rsid w:val="00F95FE1"/>
    <w:rsid w:val="00F96288"/>
    <w:rsid w:val="00FA49AD"/>
    <w:rsid w:val="00FA4D3A"/>
    <w:rsid w:val="00FA656C"/>
    <w:rsid w:val="00FA711E"/>
    <w:rsid w:val="00FB155A"/>
    <w:rsid w:val="00FB26F5"/>
    <w:rsid w:val="00FC1ECC"/>
    <w:rsid w:val="00FC265D"/>
    <w:rsid w:val="00FC27B6"/>
    <w:rsid w:val="00FC499F"/>
    <w:rsid w:val="00FC4F4E"/>
    <w:rsid w:val="00FC64BC"/>
    <w:rsid w:val="00FC6BC6"/>
    <w:rsid w:val="00FD444E"/>
    <w:rsid w:val="00FD4D71"/>
    <w:rsid w:val="00FD6220"/>
    <w:rsid w:val="00FD7B0A"/>
    <w:rsid w:val="00FE25D0"/>
    <w:rsid w:val="00FE31E5"/>
    <w:rsid w:val="00FE3A18"/>
    <w:rsid w:val="00FE58C6"/>
    <w:rsid w:val="00FE6CD4"/>
    <w:rsid w:val="00FF0B80"/>
    <w:rsid w:val="00FF246C"/>
    <w:rsid w:val="00FF3426"/>
    <w:rsid w:val="00FF36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59D0D29"/>
  <w15:docId w15:val="{818817B9-CE6F-4D47-A7F3-5B6BF382BE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s-CO" w:eastAsia="es-E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 w:qFormat="1"/>
    <w:lsdException w:name="Colorful Grid" w:uiPriority="73" w:qFormat="1"/>
    <w:lsdException w:name="Light Shading Accent 1" w:uiPriority="60" w:qFormat="1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 w:qFormat="1"/>
    <w:lsdException w:name="Medium List 2 Accent 6" w:uiPriority="66" w:qFormat="1"/>
    <w:lsdException w:name="Medium Grid 1 Accent 6" w:uiPriority="67" w:qFormat="1"/>
    <w:lsdException w:name="Medium Grid 2 Accent 6" w:uiPriority="68" w:qFormat="1"/>
    <w:lsdException w:name="Medium Grid 3 Accent 6" w:uiPriority="69" w:qFormat="1"/>
    <w:lsdException w:name="Dark List Accent 6" w:uiPriority="70"/>
    <w:lsdException w:name="Colorful Shading Accent 6" w:uiPriority="71" w:qFormat="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aliases w:val="Llista Nivell1,Bullet List,FooterText,List Paragraph1,numbered,Paragraphe de liste1,Bulletr List Paragraph,Foot,列出段落,列出段落1,List Paragraph2,List Paragraph21,Parágrafo da Lista1,リスト段落1,Listeafsnit1,lp1,Scitum normal,titulo 3,HOJA,Bolita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aliases w:val="Llista Nivell1 Car,Bullet List Car,FooterText Car,List Paragraph1 Car,numbered Car,Paragraphe de liste1 Car,Bulletr List Paragraph Car,Foot Car,列出段落 Car,列出段落1 Car,List Paragraph2 Car,List Paragraph21 Car,Parágrafo da Lista1 Car"/>
    <w:link w:val="Prrafodelista"/>
    <w:uiPriority w:val="34"/>
    <w:qFormat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  <w:pPr>
      <w:numPr>
        <w:numId w:val="1"/>
      </w:numPr>
    </w:pPr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Fuerte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markvx2f9tuvd">
    <w:name w:val="markvx2f9tuvd"/>
    <w:basedOn w:val="Fuentedeprrafopredeter"/>
    <w:rsid w:val="00F71734"/>
  </w:style>
  <w:style w:type="table" w:styleId="Tabladecuadrcula4">
    <w:name w:val="Grid Table 4"/>
    <w:basedOn w:val="Tablanormal"/>
    <w:uiPriority w:val="49"/>
    <w:rsid w:val="007A6A02"/>
    <w:rPr>
      <w:rFonts w:asciiTheme="minorHAnsi" w:eastAsiaTheme="minorEastAsia" w:hAnsiTheme="minorHAnsi" w:cstheme="minorBidi"/>
      <w:sz w:val="24"/>
      <w:szCs w:val="24"/>
    </w:rPr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nil"/>
        </w:tcBorders>
        <w:shd w:val="clear" w:color="auto" w:fill="000000" w:themeFill="text1"/>
      </w:tcPr>
    </w:tblStylePr>
    <w:tblStylePr w:type="lastRow">
      <w:rPr>
        <w:b/>
        <w:bCs/>
      </w:rPr>
      <w:tblPr/>
      <w:tcPr>
        <w:tcBorders>
          <w:top w:val="double" w:sz="4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customStyle="1" w:styleId="TableParagraph">
    <w:name w:val="Table Paragraph"/>
    <w:basedOn w:val="Normal"/>
    <w:uiPriority w:val="1"/>
    <w:qFormat/>
    <w:rsid w:val="00DA3368"/>
    <w:pPr>
      <w:widowControl w:val="0"/>
      <w:autoSpaceDE w:val="0"/>
      <w:autoSpaceDN w:val="0"/>
      <w:spacing w:after="0" w:line="240" w:lineRule="auto"/>
    </w:pPr>
    <w:rPr>
      <w:rFonts w:cs="Calibri"/>
      <w:lang w:val="es-ES"/>
    </w:rPr>
  </w:style>
  <w:style w:type="paragraph" w:styleId="Sangradetextonormal">
    <w:name w:val="Body Text Indent"/>
    <w:basedOn w:val="Normal"/>
    <w:link w:val="SangradetextonormalCar"/>
    <w:uiPriority w:val="99"/>
    <w:semiHidden/>
    <w:unhideWhenUsed/>
    <w:rsid w:val="00EB4EAD"/>
    <w:pPr>
      <w:spacing w:after="120"/>
      <w:ind w:left="283"/>
    </w:pPr>
  </w:style>
  <w:style w:type="character" w:customStyle="1" w:styleId="SangradetextonormalCar">
    <w:name w:val="Sangría de texto normal Car"/>
    <w:basedOn w:val="Fuentedeprrafopredeter"/>
    <w:link w:val="Sangradetextonormal"/>
    <w:uiPriority w:val="99"/>
    <w:semiHidden/>
    <w:rsid w:val="00EB4EAD"/>
    <w:rPr>
      <w:sz w:val="22"/>
      <w:szCs w:val="22"/>
      <w:lang w:eastAsia="en-US"/>
    </w:rPr>
  </w:style>
  <w:style w:type="paragraph" w:styleId="Textoindependienteprimerasangra2">
    <w:name w:val="Body Text First Indent 2"/>
    <w:basedOn w:val="Sangradetextonormal"/>
    <w:link w:val="Textoindependienteprimerasangra2Car"/>
    <w:uiPriority w:val="99"/>
    <w:unhideWhenUsed/>
    <w:rsid w:val="00EB4EAD"/>
    <w:pPr>
      <w:spacing w:after="160" w:line="480" w:lineRule="auto"/>
      <w:ind w:left="360" w:firstLine="360"/>
      <w:jc w:val="both"/>
    </w:pPr>
    <w:rPr>
      <w:rFonts w:cs="Calibri"/>
      <w:lang w:eastAsia="es-CO"/>
    </w:rPr>
  </w:style>
  <w:style w:type="character" w:customStyle="1" w:styleId="Textoindependienteprimerasangra2Car">
    <w:name w:val="Texto independiente primera sangría 2 Car"/>
    <w:basedOn w:val="SangradetextonormalCar"/>
    <w:link w:val="Textoindependienteprimerasangra2"/>
    <w:uiPriority w:val="99"/>
    <w:rsid w:val="00EB4EAD"/>
    <w:rPr>
      <w:rFonts w:cs="Calibri"/>
      <w:sz w:val="22"/>
      <w:szCs w:val="22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78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28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1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9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7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78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4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6083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610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91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469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64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50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85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80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387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6212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05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2417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02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018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2156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608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20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32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70937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05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6626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4524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62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60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7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214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2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444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41911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6015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7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238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0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9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30870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563612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10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13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4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165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02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02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6271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98751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  <w:div w:id="879704109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750389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33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660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027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755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8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2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2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81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7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957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28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208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22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37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82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34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123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412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37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3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29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39048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  <w:divsChild>
            <w:div w:id="1758474058">
              <w:marLeft w:val="0"/>
              <w:marRight w:val="0"/>
              <w:marTop w:val="180"/>
              <w:marBottom w:val="0"/>
              <w:divBdr>
                <w:top w:val="single" w:sz="2" w:space="0" w:color="000000"/>
                <w:left w:val="single" w:sz="2" w:space="0" w:color="000000"/>
                <w:bottom w:val="single" w:sz="2" w:space="0" w:color="000000"/>
                <w:right w:val="single" w:sz="2" w:space="0" w:color="000000"/>
              </w:divBdr>
              <w:divsChild>
                <w:div w:id="353577262">
                  <w:marLeft w:val="0"/>
                  <w:marRight w:val="0"/>
                  <w:marTop w:val="0"/>
                  <w:marBottom w:val="0"/>
                  <w:divBdr>
                    <w:top w:val="single" w:sz="2" w:space="0" w:color="000000"/>
                    <w:left w:val="single" w:sz="2" w:space="0" w:color="000000"/>
                    <w:bottom w:val="single" w:sz="2" w:space="0" w:color="000000"/>
                    <w:right w:val="single" w:sz="2" w:space="0" w:color="000000"/>
                  </w:divBdr>
                  <w:divsChild>
                    <w:div w:id="1792742580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</w:div>
                    <w:div w:id="141520023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</w:div>
                    <w:div w:id="187276302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000000"/>
                        <w:left w:val="single" w:sz="2" w:space="0" w:color="000000"/>
                        <w:bottom w:val="single" w:sz="2" w:space="0" w:color="000000"/>
                        <w:right w:val="single" w:sz="2" w:space="0" w:color="000000"/>
                      </w:divBdr>
                    </w:div>
                  </w:divsChild>
                </w:div>
              </w:divsChild>
            </w:div>
          </w:divsChild>
        </w:div>
      </w:divsChild>
    </w:div>
    <w:div w:id="1380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2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818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165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859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16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89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826459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313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2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674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218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858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7684706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74032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98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96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2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156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07253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9690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449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4437323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1867449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92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89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018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1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8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6209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3509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4671637">
          <w:marLeft w:val="0"/>
          <w:marRight w:val="0"/>
          <w:marTop w:val="0"/>
          <w:marBottom w:val="0"/>
          <w:divBdr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divBdr>
        </w:div>
      </w:divsChild>
    </w:div>
    <w:div w:id="200948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0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63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13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06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3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44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47442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9031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pn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hyperlink" Target="https://sena4-my.sharepoint.com/my?id=%2Fpersonal%2Femprendimientovalle%5Fsena%5Fedu%5Fco%2FDocuments%2F2026%2FEVIDENCIAS%20SBDC%202026&amp;viewid=b9dedb33%2D01cb%2D441c%2D9310%2D0df8fe5a7357&amp;login_hint=EmprendimientoValle%40sena%2Eedu%2Eco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hyperlink" Target="https://sena4-my.sharepoint.com/my?id=%2Fpersonal%2Femprendimientovalle%5Fsena%5Fedu%5Fco%2FDocuments%2F2026%2FEVIDENCIAS%20SBDC%202026&amp;viewid=b9dedb33%2D01cb%2D441c%2D9310%2D0df8fe5a7357&amp;login_hint=EmprendimientoValle%40sena%2Eedu%2Eco" TargetMode="External"/><Relationship Id="rId45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2.png"/><Relationship Id="rId8" Type="http://schemas.openxmlformats.org/officeDocument/2006/relationships/hyperlink" Target="javascript:mensaje_alerta(%222083%22)" TargetMode="Externa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hyperlink" Target="https://sena4-my.sharepoint.com/my?id=%2Fpersonal%2Femprendimientovalle%5Fsena%5Fedu%5Fco%2FDocuments%2F2026%2FEVIDENCIAS%20SBDC%202026&amp;viewid=b9dedb33%2D01cb%2D441c%2D9310%2D0df8fe5a7357&amp;login_hint=EmprendimientoValle%40sena%2Eedu%2Ec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Downloads\Formato_word-SENA-GC-F-005-V1.dotx" TargetMode="External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247FB10-67E7-44A4-AFCF-89F9D91A5FD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Formato_word-SENA-GC-F-005-V1</Template>
  <TotalTime>37270</TotalTime>
  <Pages>14</Pages>
  <Words>1888</Words>
  <Characters>11501</Characters>
  <Application>Microsoft Office Word</Application>
  <DocSecurity>0</DocSecurity>
  <Lines>605</Lines>
  <Paragraphs>223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Toshiba</Company>
  <LinksUpToDate>false</LinksUpToDate>
  <CharactersWithSpaces>13166</CharactersWithSpaces>
  <SharedDoc>false</SharedDoc>
  <HLinks>
    <vt:vector size="24" baseType="variant">
      <vt:variant>
        <vt:i4>4456560</vt:i4>
      </vt:variant>
      <vt:variant>
        <vt:i4>-1</vt:i4>
      </vt:variant>
      <vt:variant>
        <vt:i4>2059</vt:i4>
      </vt:variant>
      <vt:variant>
        <vt:i4>1</vt:i4>
      </vt:variant>
      <vt:variant>
        <vt:lpwstr>Redes-Pie</vt:lpwstr>
      </vt:variant>
      <vt:variant>
        <vt:lpwstr/>
      </vt:variant>
      <vt:variant>
        <vt:i4>3538956</vt:i4>
      </vt:variant>
      <vt:variant>
        <vt:i4>-1</vt:i4>
      </vt:variant>
      <vt:variant>
        <vt:i4>2060</vt:i4>
      </vt:variant>
      <vt:variant>
        <vt:i4>1</vt:i4>
      </vt:variant>
      <vt:variant>
        <vt:lpwstr>URL-pie</vt:lpwstr>
      </vt:variant>
      <vt:variant>
        <vt:lpwstr/>
      </vt:variant>
      <vt:variant>
        <vt:i4>983080</vt:i4>
      </vt:variant>
      <vt:variant>
        <vt:i4>-1</vt:i4>
      </vt:variant>
      <vt:variant>
        <vt:i4>2065</vt:i4>
      </vt:variant>
      <vt:variant>
        <vt:i4>1</vt:i4>
      </vt:variant>
      <vt:variant>
        <vt:lpwstr>Logo-cabezote</vt:lpwstr>
      </vt:variant>
      <vt:variant>
        <vt:lpwstr/>
      </vt:variant>
      <vt:variant>
        <vt:i4>983080</vt:i4>
      </vt:variant>
      <vt:variant>
        <vt:i4>-1</vt:i4>
      </vt:variant>
      <vt:variant>
        <vt:i4>2067</vt:i4>
      </vt:variant>
      <vt:variant>
        <vt:i4>1</vt:i4>
      </vt:variant>
      <vt:variant>
        <vt:lpwstr>Logo-cabezote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Jorge Olmedo Ortiz Vidal</cp:lastModifiedBy>
  <cp:revision>40</cp:revision>
  <cp:lastPrinted>2023-02-28T15:18:00Z</cp:lastPrinted>
  <dcterms:created xsi:type="dcterms:W3CDTF">2024-02-16T01:10:00Z</dcterms:created>
  <dcterms:modified xsi:type="dcterms:W3CDTF">2026-04-17T00:20:00Z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2026-03-16T03:26:17Z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0cdb93b7-ba4e-4f1c-97f3-12994e3ab218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